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37F8" w14:textId="1FB20D70" w:rsidR="00D14E62" w:rsidRPr="00BE02C7" w:rsidRDefault="00C748C8" w:rsidP="00D14E62">
      <w:pPr>
        <w:tabs>
          <w:tab w:val="left" w:pos="336"/>
          <w:tab w:val="center" w:pos="4536"/>
        </w:tabs>
        <w:jc w:val="both"/>
        <w:rPr>
          <w:rFonts w:ascii="Times New Roman" w:hAnsi="Times New Roman"/>
          <w:sz w:val="24"/>
          <w:szCs w:val="24"/>
        </w:rPr>
      </w:pPr>
      <w:r w:rsidRPr="00C748C8">
        <w:rPr>
          <w:rFonts w:ascii="Times New Roman" w:hAnsi="Times New Roman"/>
          <w:color w:val="000000" w:themeColor="text1"/>
          <w:sz w:val="24"/>
          <w:szCs w:val="24"/>
        </w:rPr>
        <w:t>Nr. </w:t>
      </w:r>
      <w:r w:rsidRPr="00C748C8">
        <w:rPr>
          <w:rFonts w:ascii="Times New Roman" w:hAnsi="Times New Roman"/>
          <w:b/>
          <w:bCs/>
          <w:color w:val="000000" w:themeColor="text1"/>
          <w:sz w:val="24"/>
          <w:szCs w:val="24"/>
        </w:rPr>
        <w:t>12/60143/(RU)60144</w:t>
      </w:r>
      <w:r w:rsidRPr="00C748C8">
        <w:rPr>
          <w:rFonts w:ascii="Times New Roman" w:hAnsi="Times New Roman"/>
          <w:color w:val="000000" w:themeColor="text1"/>
          <w:sz w:val="24"/>
          <w:szCs w:val="24"/>
        </w:rPr>
        <w:t> din 14-09-2026</w:t>
      </w:r>
      <w:r w:rsidR="00642F43">
        <w:rPr>
          <w:rFonts w:ascii="Times New Roman" w:hAnsi="Times New Roman"/>
          <w:color w:val="000000" w:themeColor="text1"/>
          <w:sz w:val="24"/>
          <w:szCs w:val="24"/>
        </w:rPr>
        <w:tab/>
      </w:r>
      <w:r w:rsidR="00642F43">
        <w:rPr>
          <w:rFonts w:ascii="Times New Roman" w:hAnsi="Times New Roman"/>
          <w:color w:val="000000" w:themeColor="text1"/>
          <w:sz w:val="24"/>
          <w:szCs w:val="24"/>
        </w:rPr>
        <w:tab/>
      </w:r>
      <w:r w:rsidR="00D14E62" w:rsidRPr="00BE02C7">
        <w:rPr>
          <w:rFonts w:ascii="Times New Roman" w:hAnsi="Times New Roman"/>
          <w:color w:val="000000" w:themeColor="text1"/>
          <w:sz w:val="24"/>
          <w:szCs w:val="24"/>
        </w:rPr>
        <w:t>S</w:t>
      </w:r>
      <w:r w:rsidR="00D14E62" w:rsidRPr="00BE02C7">
        <w:rPr>
          <w:rFonts w:ascii="Times New Roman" w:hAnsi="Times New Roman"/>
          <w:sz w:val="24"/>
          <w:szCs w:val="24"/>
        </w:rPr>
        <w:t>erviciul Administrație Publică Locală</w:t>
      </w:r>
    </w:p>
    <w:p w14:paraId="50D5BCEF" w14:textId="6628EF6C" w:rsidR="00770C7A" w:rsidRPr="00BE02C7" w:rsidRDefault="006C5194" w:rsidP="00302E3D">
      <w:pPr>
        <w:tabs>
          <w:tab w:val="left" w:pos="336"/>
          <w:tab w:val="center" w:pos="4536"/>
        </w:tabs>
        <w:jc w:val="both"/>
        <w:rPr>
          <w:rFonts w:ascii="Times New Roman" w:hAnsi="Times New Roman"/>
          <w:sz w:val="24"/>
          <w:szCs w:val="24"/>
        </w:rPr>
      </w:pPr>
      <w:r>
        <w:rPr>
          <w:rFonts w:ascii="Times New Roman" w:hAnsi="Times New Roman"/>
          <w:b/>
          <w:bCs/>
          <w:color w:val="EE0000"/>
          <w:sz w:val="24"/>
          <w:szCs w:val="24"/>
        </w:rPr>
        <w:t xml:space="preserve">                                                                </w:t>
      </w:r>
      <w:r w:rsidR="005B4622">
        <w:rPr>
          <w:rFonts w:ascii="Times New Roman" w:hAnsi="Times New Roman"/>
          <w:color w:val="000000" w:themeColor="text1"/>
          <w:sz w:val="24"/>
          <w:szCs w:val="24"/>
        </w:rPr>
        <w:tab/>
      </w:r>
      <w:r w:rsidR="003141EC">
        <w:rPr>
          <w:rFonts w:ascii="Times New Roman" w:hAnsi="Times New Roman"/>
          <w:color w:val="000000" w:themeColor="text1"/>
          <w:sz w:val="24"/>
          <w:szCs w:val="24"/>
        </w:rPr>
        <w:t xml:space="preserve"> </w:t>
      </w:r>
      <w:r w:rsidR="004F0224">
        <w:rPr>
          <w:rFonts w:ascii="Times New Roman" w:hAnsi="Times New Roman"/>
          <w:color w:val="000000" w:themeColor="text1"/>
          <w:sz w:val="24"/>
          <w:szCs w:val="24"/>
        </w:rPr>
        <w:t xml:space="preserve">    </w:t>
      </w:r>
    </w:p>
    <w:p w14:paraId="3FD435B6" w14:textId="1270EB7F" w:rsidR="00BB42CB" w:rsidRPr="00D14E62" w:rsidRDefault="007562B7" w:rsidP="00D14E62">
      <w:pPr>
        <w:tabs>
          <w:tab w:val="left" w:pos="336"/>
          <w:tab w:val="center" w:pos="4536"/>
        </w:tabs>
        <w:jc w:val="both"/>
        <w:rPr>
          <w:rFonts w:ascii="Times New Roman" w:hAnsi="Times New Roman"/>
          <w:sz w:val="24"/>
          <w:szCs w:val="24"/>
        </w:rPr>
      </w:pPr>
      <w:r>
        <w:rPr>
          <w:rFonts w:ascii="Times New Roman" w:hAnsi="Times New Roman"/>
          <w:color w:val="000000" w:themeColor="text1"/>
          <w:sz w:val="24"/>
          <w:szCs w:val="24"/>
        </w:rPr>
        <w:tab/>
        <w:t xml:space="preserve">                                                             </w:t>
      </w:r>
      <w:r w:rsidR="005D11FF" w:rsidRPr="00BE02C7">
        <w:rPr>
          <w:rFonts w:ascii="Times New Roman" w:hAnsi="Times New Roman"/>
          <w:color w:val="000000" w:themeColor="text1"/>
          <w:sz w:val="24"/>
          <w:szCs w:val="24"/>
        </w:rPr>
        <w:t xml:space="preserve">              </w:t>
      </w:r>
      <w:r w:rsidR="001748C9" w:rsidRPr="00BE02C7">
        <w:rPr>
          <w:rFonts w:ascii="Times New Roman" w:hAnsi="Times New Roman"/>
          <w:color w:val="000000" w:themeColor="text1"/>
          <w:sz w:val="24"/>
          <w:szCs w:val="24"/>
        </w:rPr>
        <w:t xml:space="preserve"> </w:t>
      </w:r>
    </w:p>
    <w:p w14:paraId="1C058EE7" w14:textId="77777777" w:rsidR="00F86855" w:rsidRPr="004A1885" w:rsidRDefault="00F86855" w:rsidP="00CA19FD">
      <w:pPr>
        <w:pStyle w:val="Titlu4"/>
        <w:spacing w:before="0" w:after="0"/>
        <w:jc w:val="center"/>
        <w:rPr>
          <w:rFonts w:ascii="Times New Roman" w:hAnsi="Times New Roman"/>
          <w:sz w:val="24"/>
          <w:szCs w:val="24"/>
          <w:lang w:val="ro-RO"/>
        </w:rPr>
      </w:pPr>
      <w:r w:rsidRPr="004A1885">
        <w:rPr>
          <w:rFonts w:ascii="Times New Roman" w:hAnsi="Times New Roman"/>
          <w:sz w:val="24"/>
          <w:szCs w:val="24"/>
          <w:lang w:val="ro-RO"/>
        </w:rPr>
        <w:t>CONVOCARE</w:t>
      </w:r>
    </w:p>
    <w:p w14:paraId="1C47E9F2" w14:textId="77777777" w:rsidR="00F86855" w:rsidRDefault="00F86855" w:rsidP="00CA19FD">
      <w:pPr>
        <w:spacing w:after="0"/>
        <w:jc w:val="center"/>
      </w:pPr>
    </w:p>
    <w:p w14:paraId="0DE69AF8" w14:textId="77777777" w:rsidR="00F86855" w:rsidRPr="004B374B" w:rsidRDefault="00F86855" w:rsidP="00302E3D">
      <w:pPr>
        <w:spacing w:after="0"/>
        <w:jc w:val="both"/>
        <w:rPr>
          <w:color w:val="000000" w:themeColor="text1"/>
        </w:rPr>
      </w:pPr>
    </w:p>
    <w:p w14:paraId="23DE1012" w14:textId="34168EE5" w:rsidR="00183D0A" w:rsidRPr="004B374B" w:rsidRDefault="00183D0A" w:rsidP="00F80ECF">
      <w:pPr>
        <w:pStyle w:val="Frspaiere"/>
        <w:jc w:val="both"/>
        <w:rPr>
          <w:color w:val="000000" w:themeColor="text1"/>
        </w:rPr>
      </w:pPr>
      <w:r w:rsidRPr="004B374B">
        <w:rPr>
          <w:color w:val="000000" w:themeColor="text1"/>
        </w:rPr>
        <w:tab/>
        <w:t>În conformitate cu Dispoziția nr.</w:t>
      </w:r>
      <w:r w:rsidR="001748C9" w:rsidRPr="004B374B">
        <w:rPr>
          <w:color w:val="000000" w:themeColor="text1"/>
        </w:rPr>
        <w:t xml:space="preserve"> </w:t>
      </w:r>
      <w:r w:rsidR="00F85938" w:rsidRPr="00F85938">
        <w:t>878</w:t>
      </w:r>
      <w:r w:rsidR="00057B2D" w:rsidRPr="004B374B">
        <w:rPr>
          <w:color w:val="000000" w:themeColor="text1"/>
        </w:rPr>
        <w:t xml:space="preserve"> </w:t>
      </w:r>
      <w:r w:rsidRPr="004B374B">
        <w:rPr>
          <w:color w:val="000000" w:themeColor="text1"/>
        </w:rPr>
        <w:t>din</w:t>
      </w:r>
      <w:r w:rsidR="009C6348" w:rsidRPr="004B374B">
        <w:rPr>
          <w:color w:val="000000" w:themeColor="text1"/>
        </w:rPr>
        <w:t xml:space="preserve"> </w:t>
      </w:r>
      <w:r w:rsidR="00642F43">
        <w:rPr>
          <w:color w:val="000000" w:themeColor="text1"/>
        </w:rPr>
        <w:t>14</w:t>
      </w:r>
      <w:r w:rsidR="009751CA" w:rsidRPr="004B374B">
        <w:rPr>
          <w:color w:val="000000" w:themeColor="text1"/>
        </w:rPr>
        <w:t>.</w:t>
      </w:r>
      <w:r w:rsidR="003C1A27" w:rsidRPr="004B374B">
        <w:rPr>
          <w:color w:val="000000" w:themeColor="text1"/>
        </w:rPr>
        <w:t>09</w:t>
      </w:r>
      <w:r w:rsidR="009751CA" w:rsidRPr="004B374B">
        <w:rPr>
          <w:color w:val="000000" w:themeColor="text1"/>
        </w:rPr>
        <w:t>.</w:t>
      </w:r>
      <w:r w:rsidR="007F4F6C" w:rsidRPr="004B374B">
        <w:rPr>
          <w:color w:val="000000" w:themeColor="text1"/>
        </w:rPr>
        <w:t>2026</w:t>
      </w:r>
      <w:r w:rsidRPr="004B374B">
        <w:rPr>
          <w:color w:val="000000" w:themeColor="text1"/>
        </w:rPr>
        <w:t xml:space="preserve"> a Primarului municipiului Adjud, se convoacă</w:t>
      </w:r>
      <w:r w:rsidR="00A91943" w:rsidRPr="004B374B">
        <w:rPr>
          <w:color w:val="000000" w:themeColor="text1"/>
        </w:rPr>
        <w:t xml:space="preserve"> de îndată</w:t>
      </w:r>
      <w:r w:rsidRPr="004B374B">
        <w:rPr>
          <w:color w:val="000000" w:themeColor="text1"/>
        </w:rPr>
        <w:t xml:space="preserve"> în ședință extraordinară, Consiliul Local al municipiului Adjud, în ziua de </w:t>
      </w:r>
      <w:r w:rsidR="00642F43" w:rsidRPr="00E2636F">
        <w:t>1</w:t>
      </w:r>
      <w:r w:rsidR="00E2636F" w:rsidRPr="00E2636F">
        <w:t>5</w:t>
      </w:r>
      <w:r w:rsidR="009751CA" w:rsidRPr="00E2636F">
        <w:t>.</w:t>
      </w:r>
      <w:r w:rsidR="003C1A27" w:rsidRPr="00E2636F">
        <w:t>09</w:t>
      </w:r>
      <w:r w:rsidR="009751CA" w:rsidRPr="00E2636F">
        <w:t>.2026</w:t>
      </w:r>
      <w:r w:rsidR="004869D2" w:rsidRPr="00E2636F">
        <w:t xml:space="preserve">, </w:t>
      </w:r>
      <w:r w:rsidRPr="00E2636F">
        <w:t xml:space="preserve">ora </w:t>
      </w:r>
      <w:r w:rsidR="00E2636F" w:rsidRPr="00E2636F">
        <w:t>08</w:t>
      </w:r>
      <w:r w:rsidR="00642F43" w:rsidRPr="00E2636F">
        <w:t>.</w:t>
      </w:r>
      <w:r w:rsidR="00BA51CD" w:rsidRPr="00E2636F">
        <w:t>3</w:t>
      </w:r>
      <w:r w:rsidR="009B360A" w:rsidRPr="00E2636F">
        <w:t>0</w:t>
      </w:r>
      <w:r w:rsidR="00182ABB" w:rsidRPr="00E2636F">
        <w:t xml:space="preserve"> </w:t>
      </w:r>
      <w:r w:rsidRPr="004B374B">
        <w:rPr>
          <w:color w:val="000000" w:themeColor="text1"/>
        </w:rPr>
        <w:t>la Casa de Cultură ”Tudor Vornicu” – Adjud</w:t>
      </w:r>
      <w:r w:rsidR="0030619A" w:rsidRPr="004B374B">
        <w:rPr>
          <w:color w:val="000000" w:themeColor="text1"/>
        </w:rPr>
        <w:t>, cu participare fizică a consilierilor locali sau în sistem on-line prin aplicația „Zoom”.</w:t>
      </w:r>
    </w:p>
    <w:p w14:paraId="191B3BB6" w14:textId="77777777" w:rsidR="00183D0A" w:rsidRPr="00C0010A" w:rsidRDefault="00183D0A" w:rsidP="00F80ECF">
      <w:pPr>
        <w:pStyle w:val="Frspaiere"/>
        <w:ind w:firstLine="708"/>
        <w:jc w:val="both"/>
      </w:pPr>
      <w:r w:rsidRPr="004B374B">
        <w:rPr>
          <w:color w:val="000000" w:themeColor="text1"/>
        </w:rPr>
        <w:t>Proiectul ordinii de zi este anexă la prezenta convocare</w:t>
      </w:r>
      <w:r w:rsidRPr="00C0010A">
        <w:t xml:space="preserve">. </w:t>
      </w:r>
      <w:r w:rsidRPr="00C0010A">
        <w:rPr>
          <w:lang w:eastAsia="ro-RO"/>
        </w:rPr>
        <w:t>Materialele înscrise pe proiectul ordinii de zi sunt puse la dispoziția consilierilor locali prin mijloace electronice (e-mail).</w:t>
      </w:r>
    </w:p>
    <w:p w14:paraId="5F7734BF" w14:textId="48E09538" w:rsidR="00C56AA9" w:rsidRPr="009A2E87" w:rsidRDefault="00C56AA9" w:rsidP="00C56AA9">
      <w:pPr>
        <w:spacing w:after="0" w:line="240" w:lineRule="auto"/>
        <w:ind w:firstLine="708"/>
        <w:jc w:val="both"/>
        <w:rPr>
          <w:rFonts w:ascii="Times New Roman" w:hAnsi="Times New Roman"/>
          <w:sz w:val="24"/>
          <w:szCs w:val="24"/>
        </w:rPr>
      </w:pPr>
      <w:r w:rsidRPr="009A2E87">
        <w:rPr>
          <w:rFonts w:ascii="Times New Roman" w:hAnsi="Times New Roman"/>
          <w:sz w:val="24"/>
          <w:szCs w:val="24"/>
          <w:lang w:eastAsia="ro-RO"/>
        </w:rPr>
        <w:t>Comisi</w:t>
      </w:r>
      <w:r w:rsidR="009A2E87" w:rsidRPr="009A2E87">
        <w:rPr>
          <w:rFonts w:ascii="Times New Roman" w:hAnsi="Times New Roman"/>
          <w:sz w:val="24"/>
          <w:szCs w:val="24"/>
          <w:lang w:eastAsia="ro-RO"/>
        </w:rPr>
        <w:t>ile</w:t>
      </w:r>
      <w:r w:rsidRPr="009A2E87">
        <w:rPr>
          <w:rFonts w:ascii="Times New Roman" w:hAnsi="Times New Roman"/>
          <w:sz w:val="24"/>
          <w:szCs w:val="24"/>
          <w:lang w:eastAsia="ro-RO"/>
        </w:rPr>
        <w:t xml:space="preserve"> de specialitate căr</w:t>
      </w:r>
      <w:r w:rsidR="009A2E87" w:rsidRPr="009A2E87">
        <w:rPr>
          <w:rFonts w:ascii="Times New Roman" w:hAnsi="Times New Roman"/>
          <w:sz w:val="24"/>
          <w:szCs w:val="24"/>
          <w:lang w:eastAsia="ro-RO"/>
        </w:rPr>
        <w:t>ora</w:t>
      </w:r>
      <w:r w:rsidRPr="009A2E87">
        <w:rPr>
          <w:rFonts w:ascii="Times New Roman" w:hAnsi="Times New Roman"/>
          <w:sz w:val="24"/>
          <w:szCs w:val="24"/>
          <w:lang w:eastAsia="ro-RO"/>
        </w:rPr>
        <w:t xml:space="preserve"> </w:t>
      </w:r>
      <w:r w:rsidR="009A2E87" w:rsidRPr="009A2E87">
        <w:rPr>
          <w:rFonts w:ascii="Times New Roman" w:hAnsi="Times New Roman"/>
          <w:sz w:val="24"/>
          <w:szCs w:val="24"/>
          <w:lang w:eastAsia="ro-RO"/>
        </w:rPr>
        <w:t>le-au</w:t>
      </w:r>
      <w:r w:rsidRPr="009A2E87">
        <w:rPr>
          <w:rFonts w:ascii="Times New Roman" w:hAnsi="Times New Roman"/>
          <w:sz w:val="24"/>
          <w:szCs w:val="24"/>
          <w:lang w:eastAsia="ro-RO"/>
        </w:rPr>
        <w:t xml:space="preserve"> fost trimise spre avizare proiect</w:t>
      </w:r>
      <w:r w:rsidR="009A2E87" w:rsidRPr="009A2E87">
        <w:rPr>
          <w:rFonts w:ascii="Times New Roman" w:hAnsi="Times New Roman"/>
          <w:sz w:val="24"/>
          <w:szCs w:val="24"/>
          <w:lang w:eastAsia="ro-RO"/>
        </w:rPr>
        <w:t>ele</w:t>
      </w:r>
      <w:r w:rsidRPr="009A2E87">
        <w:rPr>
          <w:rFonts w:ascii="Times New Roman" w:hAnsi="Times New Roman"/>
          <w:sz w:val="24"/>
          <w:szCs w:val="24"/>
          <w:lang w:eastAsia="ro-RO"/>
        </w:rPr>
        <w:t xml:space="preserve"> de hotărâre </w:t>
      </w:r>
      <w:r w:rsidR="009A2E87" w:rsidRPr="009A2E87">
        <w:rPr>
          <w:rFonts w:ascii="Times New Roman" w:hAnsi="Times New Roman"/>
          <w:sz w:val="24"/>
          <w:szCs w:val="24"/>
          <w:lang w:eastAsia="ro-RO"/>
        </w:rPr>
        <w:t>sunt</w:t>
      </w:r>
      <w:r w:rsidRPr="009A2E87">
        <w:rPr>
          <w:rFonts w:ascii="Times New Roman" w:hAnsi="Times New Roman"/>
          <w:sz w:val="24"/>
          <w:szCs w:val="24"/>
          <w:lang w:eastAsia="ro-RO"/>
        </w:rPr>
        <w:t xml:space="preserve"> următoare</w:t>
      </w:r>
      <w:r w:rsidR="009A2E87" w:rsidRPr="009A2E87">
        <w:rPr>
          <w:rFonts w:ascii="Times New Roman" w:hAnsi="Times New Roman"/>
          <w:sz w:val="24"/>
          <w:szCs w:val="24"/>
          <w:lang w:eastAsia="ro-RO"/>
        </w:rPr>
        <w:t>le</w:t>
      </w:r>
      <w:r w:rsidRPr="009A2E87">
        <w:rPr>
          <w:rFonts w:ascii="Times New Roman" w:hAnsi="Times New Roman"/>
          <w:sz w:val="24"/>
          <w:szCs w:val="24"/>
          <w:lang w:eastAsia="ro-RO"/>
        </w:rPr>
        <w:t>:</w:t>
      </w:r>
    </w:p>
    <w:p w14:paraId="46D953A8" w14:textId="77777777" w:rsidR="00546A78" w:rsidRPr="00E2636F" w:rsidRDefault="00546A78" w:rsidP="00546A78">
      <w:pPr>
        <w:pStyle w:val="Frspaiere"/>
        <w:numPr>
          <w:ilvl w:val="0"/>
          <w:numId w:val="11"/>
        </w:numPr>
        <w:suppressAutoHyphens w:val="0"/>
        <w:jc w:val="both"/>
        <w:rPr>
          <w:iCs/>
        </w:rPr>
      </w:pPr>
      <w:r w:rsidRPr="00E2636F">
        <w:rPr>
          <w:iCs/>
        </w:rPr>
        <w:t xml:space="preserve">Comisia pentru </w:t>
      </w:r>
      <w:r w:rsidRPr="00E2636F">
        <w:t>amenajarea teritoriului și urbanism</w:t>
      </w:r>
      <w:r w:rsidRPr="00E2636F">
        <w:rPr>
          <w:iCs/>
        </w:rPr>
        <w:t>, protecția mediului și turism, agricultură;</w:t>
      </w:r>
    </w:p>
    <w:p w14:paraId="1A6B1FC9" w14:textId="77777777" w:rsidR="00546A78" w:rsidRPr="00E2636F" w:rsidRDefault="00546A78" w:rsidP="00546A78">
      <w:pPr>
        <w:pStyle w:val="Frspaiere"/>
        <w:numPr>
          <w:ilvl w:val="0"/>
          <w:numId w:val="11"/>
        </w:numPr>
        <w:suppressAutoHyphens w:val="0"/>
        <w:jc w:val="both"/>
        <w:rPr>
          <w:iCs/>
        </w:rPr>
      </w:pPr>
      <w:r w:rsidRPr="00E2636F">
        <w:rPr>
          <w:iCs/>
        </w:rPr>
        <w:t xml:space="preserve">Comisia </w:t>
      </w:r>
      <w:r w:rsidRPr="00E2636F">
        <w:t>juridică și de disciplină</w:t>
      </w:r>
      <w:r w:rsidRPr="00E2636F">
        <w:rPr>
          <w:iCs/>
        </w:rPr>
        <w:t>;</w:t>
      </w:r>
    </w:p>
    <w:p w14:paraId="1AAF2E00" w14:textId="77777777" w:rsidR="00546A78" w:rsidRPr="00E2636F" w:rsidRDefault="00546A78" w:rsidP="00546A78">
      <w:pPr>
        <w:pStyle w:val="Frspaiere"/>
        <w:numPr>
          <w:ilvl w:val="0"/>
          <w:numId w:val="11"/>
        </w:numPr>
        <w:suppressAutoHyphens w:val="0"/>
        <w:jc w:val="both"/>
        <w:rPr>
          <w:iCs/>
        </w:rPr>
      </w:pPr>
      <w:r w:rsidRPr="00E2636F">
        <w:rPr>
          <w:iCs/>
        </w:rPr>
        <w:t xml:space="preserve">Comisia pentru activități economico – financiare și </w:t>
      </w:r>
      <w:r w:rsidRPr="00E2636F">
        <w:t>administrarea serviciilor publice furnizate;</w:t>
      </w:r>
    </w:p>
    <w:p w14:paraId="4D847085" w14:textId="77777777" w:rsidR="00546A78" w:rsidRPr="00E2636F" w:rsidRDefault="00546A78" w:rsidP="00546A78">
      <w:pPr>
        <w:pStyle w:val="Frspaiere"/>
        <w:numPr>
          <w:ilvl w:val="0"/>
          <w:numId w:val="11"/>
        </w:numPr>
        <w:suppressAutoHyphens w:val="0"/>
        <w:jc w:val="both"/>
        <w:rPr>
          <w:bCs/>
          <w:iCs/>
        </w:rPr>
      </w:pPr>
      <w:r w:rsidRPr="00E2636F">
        <w:rPr>
          <w:bCs/>
          <w:iCs/>
        </w:rPr>
        <w:t>Comisia pentru activități social - culturale, culte, învățământ, sănătate și activități sportive, muncă, familie și protecție socială.</w:t>
      </w:r>
    </w:p>
    <w:p w14:paraId="059B9A61" w14:textId="2ED69E0D" w:rsidR="00183D0A" w:rsidRPr="0062791E" w:rsidRDefault="005B3906" w:rsidP="0006744E">
      <w:pPr>
        <w:spacing w:after="0" w:line="240" w:lineRule="auto"/>
        <w:ind w:firstLine="708"/>
        <w:jc w:val="both"/>
        <w:rPr>
          <w:rFonts w:ascii="Times New Roman" w:hAnsi="Times New Roman"/>
          <w:sz w:val="24"/>
          <w:szCs w:val="24"/>
          <w:lang w:eastAsia="ro-RO"/>
        </w:rPr>
      </w:pPr>
      <w:r w:rsidRPr="00594039">
        <w:rPr>
          <w:rFonts w:ascii="Times New Roman" w:hAnsi="Times New Roman"/>
          <w:sz w:val="24"/>
          <w:szCs w:val="24"/>
          <w:lang w:eastAsia="ro-RO"/>
        </w:rPr>
        <w:t>P</w:t>
      </w:r>
      <w:r w:rsidR="00183D0A" w:rsidRPr="00594039">
        <w:rPr>
          <w:rFonts w:ascii="Times New Roman" w:hAnsi="Times New Roman"/>
          <w:sz w:val="24"/>
          <w:szCs w:val="24"/>
          <w:lang w:eastAsia="ro-RO"/>
        </w:rPr>
        <w:t xml:space="preserve">reședintele de comisie convoacă ședințele </w:t>
      </w:r>
      <w:r w:rsidR="00183D0A" w:rsidRPr="0062791E">
        <w:rPr>
          <w:rFonts w:ascii="Times New Roman" w:hAnsi="Times New Roman"/>
          <w:sz w:val="24"/>
          <w:szCs w:val="24"/>
          <w:lang w:eastAsia="ro-RO"/>
        </w:rPr>
        <w:t>comisiei conform procedurii prevăzute în regulamentul de organizare și funcționare a consiliului local și informează secretarul general al unității administrativ-teritoriale cu privire la data și locul ședinței.</w:t>
      </w:r>
    </w:p>
    <w:p w14:paraId="3D7E2DE4" w14:textId="77777777" w:rsidR="00183D0A" w:rsidRPr="0062791E" w:rsidRDefault="00183D0A" w:rsidP="00F80ECF">
      <w:pPr>
        <w:autoSpaceDE w:val="0"/>
        <w:autoSpaceDN w:val="0"/>
        <w:adjustRightInd w:val="0"/>
        <w:spacing w:after="0" w:line="240" w:lineRule="auto"/>
        <w:ind w:firstLine="708"/>
        <w:jc w:val="both"/>
        <w:rPr>
          <w:rFonts w:ascii="Times New Roman" w:hAnsi="Times New Roman"/>
          <w:sz w:val="24"/>
          <w:szCs w:val="24"/>
          <w:lang w:eastAsia="ro-RO"/>
        </w:rPr>
      </w:pPr>
      <w:r w:rsidRPr="0062791E">
        <w:rPr>
          <w:rFonts w:ascii="Times New Roman" w:hAnsi="Times New Roman"/>
          <w:sz w:val="24"/>
          <w:szCs w:val="24"/>
          <w:lang w:eastAsia="ro-RO"/>
        </w:rPr>
        <w:t>După examinarea proiectului de hotărâre, comisia de specialitate a consiliului local emite un aviz cu privire la adoptarea sau, după caz, respingerea proiectului.</w:t>
      </w:r>
    </w:p>
    <w:p w14:paraId="2CB35594" w14:textId="77777777" w:rsidR="00183D0A" w:rsidRPr="0062791E" w:rsidRDefault="00183D0A" w:rsidP="00F80ECF">
      <w:pPr>
        <w:autoSpaceDE w:val="0"/>
        <w:autoSpaceDN w:val="0"/>
        <w:adjustRightInd w:val="0"/>
        <w:spacing w:after="0" w:line="240" w:lineRule="auto"/>
        <w:ind w:firstLine="708"/>
        <w:jc w:val="both"/>
        <w:rPr>
          <w:rFonts w:ascii="Times New Roman" w:hAnsi="Times New Roman"/>
          <w:sz w:val="24"/>
          <w:szCs w:val="24"/>
          <w:lang w:eastAsia="ro-RO"/>
        </w:rPr>
      </w:pPr>
      <w:r w:rsidRPr="0062791E">
        <w:rPr>
          <w:rFonts w:ascii="Times New Roman" w:hAnsi="Times New Roman"/>
          <w:sz w:val="24"/>
          <w:szCs w:val="24"/>
          <w:lang w:eastAsia="ro-RO"/>
        </w:rPr>
        <w:t>Avizul comisiei se transmite secretarului general al unității administrativ-teritoriale, care dispune măsurile corespunzătoare înaintării lui către consilierii locali și către inițiatori, după caz, cel mai târziu în ziua ședinței.</w:t>
      </w:r>
    </w:p>
    <w:p w14:paraId="76E6C8C2" w14:textId="1306C691" w:rsidR="00183D0A" w:rsidRPr="0062791E" w:rsidRDefault="00183D0A" w:rsidP="00F80ECF">
      <w:pPr>
        <w:spacing w:after="0" w:line="240" w:lineRule="auto"/>
        <w:ind w:firstLine="708"/>
        <w:jc w:val="both"/>
        <w:rPr>
          <w:rFonts w:ascii="Times New Roman" w:hAnsi="Times New Roman"/>
          <w:b/>
          <w:i/>
          <w:sz w:val="24"/>
          <w:szCs w:val="24"/>
        </w:rPr>
      </w:pPr>
      <w:r w:rsidRPr="0062791E">
        <w:rPr>
          <w:rFonts w:ascii="Times New Roman" w:hAnsi="Times New Roman"/>
          <w:bCs/>
          <w:iCs/>
          <w:sz w:val="24"/>
          <w:szCs w:val="24"/>
        </w:rPr>
        <w:t>Vă invităm, în condițiile legii, să formulați și să depuneți amendamente asupra proiect</w:t>
      </w:r>
      <w:r w:rsidR="00082373">
        <w:rPr>
          <w:rFonts w:ascii="Times New Roman" w:hAnsi="Times New Roman"/>
          <w:bCs/>
          <w:iCs/>
          <w:sz w:val="24"/>
          <w:szCs w:val="24"/>
        </w:rPr>
        <w:t>ului</w:t>
      </w:r>
      <w:r w:rsidRPr="0062791E">
        <w:rPr>
          <w:rFonts w:ascii="Times New Roman" w:hAnsi="Times New Roman"/>
          <w:bCs/>
          <w:iCs/>
          <w:sz w:val="24"/>
          <w:szCs w:val="24"/>
        </w:rPr>
        <w:t xml:space="preserve"> de hotărâre</w:t>
      </w:r>
      <w:r w:rsidR="00DC083E">
        <w:rPr>
          <w:rFonts w:ascii="Times New Roman" w:hAnsi="Times New Roman"/>
          <w:bCs/>
          <w:iCs/>
          <w:sz w:val="24"/>
          <w:szCs w:val="24"/>
        </w:rPr>
        <w:t>.</w:t>
      </w:r>
    </w:p>
    <w:p w14:paraId="0EB0AAF3" w14:textId="77777777" w:rsidR="00183D0A" w:rsidRPr="0062791E" w:rsidRDefault="00183D0A" w:rsidP="00302E3D">
      <w:pPr>
        <w:spacing w:after="0"/>
        <w:jc w:val="both"/>
        <w:rPr>
          <w:rFonts w:ascii="Times New Roman" w:hAnsi="Times New Roman"/>
          <w:b/>
          <w:i/>
          <w:sz w:val="24"/>
          <w:szCs w:val="24"/>
        </w:rPr>
      </w:pPr>
    </w:p>
    <w:p w14:paraId="30FF4815" w14:textId="77777777" w:rsidR="00F86855" w:rsidRPr="004A1885" w:rsidRDefault="00F86855" w:rsidP="00302E3D">
      <w:pPr>
        <w:spacing w:after="0"/>
        <w:jc w:val="both"/>
        <w:rPr>
          <w:rFonts w:ascii="Times New Roman" w:hAnsi="Times New Roman"/>
          <w:b/>
          <w:i/>
          <w:color w:val="000000"/>
          <w:sz w:val="24"/>
          <w:szCs w:val="24"/>
        </w:rPr>
      </w:pPr>
    </w:p>
    <w:p w14:paraId="4C7D2DFC" w14:textId="77777777" w:rsidR="00F86855" w:rsidRPr="004A1885" w:rsidRDefault="00F86855" w:rsidP="00CA19FD">
      <w:pPr>
        <w:spacing w:after="0"/>
        <w:jc w:val="center"/>
        <w:rPr>
          <w:rFonts w:ascii="Times New Roman" w:hAnsi="Times New Roman"/>
          <w:b/>
          <w:color w:val="000000"/>
          <w:sz w:val="24"/>
          <w:szCs w:val="24"/>
        </w:rPr>
      </w:pPr>
      <w:r w:rsidRPr="004A1885">
        <w:rPr>
          <w:rFonts w:ascii="Times New Roman" w:hAnsi="Times New Roman"/>
          <w:b/>
          <w:color w:val="000000"/>
          <w:sz w:val="24"/>
          <w:szCs w:val="24"/>
        </w:rPr>
        <w:t>PRIMAR,</w:t>
      </w:r>
    </w:p>
    <w:p w14:paraId="795A0D03" w14:textId="00E90CB7" w:rsidR="00F86855" w:rsidRPr="004A1885" w:rsidRDefault="00F86855" w:rsidP="00CA19FD">
      <w:pPr>
        <w:spacing w:after="0"/>
        <w:jc w:val="center"/>
        <w:rPr>
          <w:rFonts w:ascii="Times New Roman" w:hAnsi="Times New Roman"/>
          <w:b/>
          <w:color w:val="000000"/>
          <w:sz w:val="24"/>
          <w:szCs w:val="24"/>
        </w:rPr>
      </w:pPr>
      <w:r w:rsidRPr="004A1885">
        <w:rPr>
          <w:rFonts w:ascii="Times New Roman" w:hAnsi="Times New Roman"/>
          <w:b/>
          <w:color w:val="000000"/>
          <w:sz w:val="24"/>
          <w:szCs w:val="24"/>
        </w:rPr>
        <w:t xml:space="preserve">EC. </w:t>
      </w:r>
      <w:r w:rsidR="00911881">
        <w:rPr>
          <w:rFonts w:ascii="Times New Roman" w:hAnsi="Times New Roman"/>
          <w:b/>
          <w:color w:val="000000"/>
          <w:sz w:val="24"/>
          <w:szCs w:val="24"/>
        </w:rPr>
        <w:t>NICA GEORGE-CLAUDIU</w:t>
      </w:r>
    </w:p>
    <w:p w14:paraId="0EB21E95" w14:textId="77777777" w:rsidR="00F86855" w:rsidRPr="004A1885" w:rsidRDefault="00F86855" w:rsidP="00CA19FD">
      <w:pPr>
        <w:spacing w:after="0"/>
        <w:jc w:val="center"/>
        <w:rPr>
          <w:rFonts w:ascii="Times New Roman" w:hAnsi="Times New Roman"/>
          <w:b/>
          <w:color w:val="000000"/>
          <w:sz w:val="24"/>
          <w:szCs w:val="24"/>
        </w:rPr>
      </w:pPr>
    </w:p>
    <w:p w14:paraId="624C0295" w14:textId="77777777" w:rsidR="00F86855" w:rsidRDefault="00F86855" w:rsidP="00CA19FD">
      <w:pPr>
        <w:spacing w:after="0"/>
        <w:jc w:val="center"/>
        <w:rPr>
          <w:rFonts w:ascii="Times New Roman" w:hAnsi="Times New Roman"/>
          <w:b/>
          <w:color w:val="000000"/>
          <w:sz w:val="24"/>
          <w:szCs w:val="24"/>
        </w:rPr>
      </w:pPr>
    </w:p>
    <w:p w14:paraId="75938CD4" w14:textId="77777777" w:rsidR="00183D0A" w:rsidRDefault="00183D0A" w:rsidP="00CA19FD">
      <w:pPr>
        <w:spacing w:after="0"/>
        <w:jc w:val="center"/>
        <w:rPr>
          <w:rFonts w:ascii="Times New Roman" w:hAnsi="Times New Roman"/>
          <w:b/>
          <w:color w:val="000000"/>
          <w:sz w:val="24"/>
          <w:szCs w:val="24"/>
        </w:rPr>
      </w:pPr>
    </w:p>
    <w:p w14:paraId="52FC90D1" w14:textId="77777777" w:rsidR="00183D0A" w:rsidRDefault="00183D0A" w:rsidP="00302E3D">
      <w:pPr>
        <w:spacing w:after="0"/>
        <w:jc w:val="both"/>
        <w:rPr>
          <w:rFonts w:ascii="Times New Roman" w:hAnsi="Times New Roman"/>
          <w:b/>
          <w:color w:val="000000"/>
          <w:sz w:val="24"/>
          <w:szCs w:val="24"/>
        </w:rPr>
      </w:pPr>
    </w:p>
    <w:p w14:paraId="5B5ACAC3" w14:textId="77777777" w:rsidR="00D14E62" w:rsidRDefault="00D14E62" w:rsidP="00302E3D">
      <w:pPr>
        <w:spacing w:after="0"/>
        <w:jc w:val="both"/>
        <w:rPr>
          <w:rFonts w:ascii="Times New Roman" w:hAnsi="Times New Roman"/>
          <w:b/>
          <w:color w:val="000000"/>
          <w:sz w:val="24"/>
          <w:szCs w:val="24"/>
        </w:rPr>
      </w:pPr>
    </w:p>
    <w:p w14:paraId="4938DBF6" w14:textId="77777777" w:rsidR="00302E3D" w:rsidRDefault="00302E3D" w:rsidP="00302E3D">
      <w:pPr>
        <w:spacing w:after="0"/>
        <w:jc w:val="both"/>
        <w:rPr>
          <w:rFonts w:ascii="Times New Roman" w:hAnsi="Times New Roman"/>
          <w:b/>
          <w:color w:val="000000"/>
          <w:sz w:val="24"/>
          <w:szCs w:val="24"/>
        </w:rPr>
      </w:pPr>
      <w:bookmarkStart w:id="0" w:name="_Hlk22893497"/>
    </w:p>
    <w:p w14:paraId="418D75D3" w14:textId="77777777" w:rsidR="00052147" w:rsidRDefault="00052147" w:rsidP="00302E3D">
      <w:pPr>
        <w:spacing w:after="0"/>
        <w:jc w:val="both"/>
        <w:rPr>
          <w:rFonts w:ascii="Times New Roman" w:hAnsi="Times New Roman"/>
          <w:b/>
          <w:color w:val="000000"/>
          <w:sz w:val="24"/>
          <w:szCs w:val="24"/>
        </w:rPr>
      </w:pPr>
    </w:p>
    <w:p w14:paraId="0F115818" w14:textId="77777777" w:rsidR="007F2987" w:rsidRDefault="007F2987" w:rsidP="007B187F">
      <w:pPr>
        <w:spacing w:after="0"/>
        <w:rPr>
          <w:rFonts w:ascii="Times New Roman" w:hAnsi="Times New Roman"/>
          <w:b/>
          <w:bCs/>
          <w:color w:val="000000"/>
          <w:sz w:val="24"/>
          <w:szCs w:val="24"/>
        </w:rPr>
      </w:pPr>
    </w:p>
    <w:p w14:paraId="3223CAC0" w14:textId="77777777" w:rsidR="00D14E62" w:rsidRDefault="00D14E62" w:rsidP="007B187F">
      <w:pPr>
        <w:spacing w:after="0"/>
        <w:jc w:val="center"/>
        <w:rPr>
          <w:rFonts w:ascii="Times New Roman" w:hAnsi="Times New Roman"/>
          <w:b/>
          <w:bCs/>
          <w:color w:val="000000"/>
          <w:sz w:val="24"/>
          <w:szCs w:val="24"/>
        </w:rPr>
      </w:pPr>
    </w:p>
    <w:p w14:paraId="62FD22F7" w14:textId="45218623" w:rsidR="007934FE" w:rsidRDefault="00F86855" w:rsidP="007B187F">
      <w:pPr>
        <w:spacing w:after="0"/>
        <w:jc w:val="center"/>
        <w:rPr>
          <w:rFonts w:ascii="Times New Roman" w:hAnsi="Times New Roman"/>
          <w:b/>
          <w:bCs/>
          <w:color w:val="000000"/>
          <w:sz w:val="24"/>
          <w:szCs w:val="24"/>
        </w:rPr>
      </w:pPr>
      <w:r w:rsidRPr="004A1885">
        <w:rPr>
          <w:rFonts w:ascii="Times New Roman" w:hAnsi="Times New Roman"/>
          <w:b/>
          <w:bCs/>
          <w:color w:val="000000"/>
          <w:sz w:val="24"/>
          <w:szCs w:val="24"/>
        </w:rPr>
        <w:t>Proiectul ordinii de zi</w:t>
      </w:r>
    </w:p>
    <w:p w14:paraId="5C9A5D27" w14:textId="6DCF9C9B" w:rsidR="000B0609" w:rsidRPr="000B0609" w:rsidRDefault="005B4622" w:rsidP="00C3416C">
      <w:pPr>
        <w:pStyle w:val="Listparagraf"/>
        <w:numPr>
          <w:ilvl w:val="0"/>
          <w:numId w:val="23"/>
        </w:numPr>
        <w:spacing w:after="0" w:line="240" w:lineRule="auto"/>
        <w:ind w:left="0" w:hanging="284"/>
        <w:jc w:val="both"/>
        <w:rPr>
          <w:rFonts w:ascii="Times New Roman" w:hAnsi="Times New Roman"/>
          <w:b/>
          <w:bCs/>
          <w:sz w:val="24"/>
          <w:szCs w:val="24"/>
        </w:rPr>
      </w:pPr>
      <w:bookmarkStart w:id="1" w:name="_Hlk219300402"/>
      <w:bookmarkStart w:id="2" w:name="_Hlk216249677"/>
      <w:r w:rsidRPr="000B0609">
        <w:rPr>
          <w:rFonts w:ascii="Times New Roman" w:hAnsi="Times New Roman"/>
          <w:b/>
          <w:bCs/>
          <w:sz w:val="24"/>
          <w:szCs w:val="24"/>
        </w:rPr>
        <w:t xml:space="preserve">Proiect de hotărâre </w:t>
      </w:r>
      <w:r w:rsidR="000B0609" w:rsidRPr="000B0609">
        <w:rPr>
          <w:rFonts w:ascii="Times New Roman" w:hAnsi="Times New Roman" w:cs="Calibri"/>
          <w:b/>
          <w:bCs/>
          <w:sz w:val="24"/>
          <w:szCs w:val="24"/>
          <w:lang w:eastAsia="ar-SA"/>
        </w:rPr>
        <w:t xml:space="preserve">privind aprobarea </w:t>
      </w:r>
      <w:r w:rsidR="00642F43">
        <w:rPr>
          <w:rFonts w:ascii="Times New Roman" w:hAnsi="Times New Roman" w:cs="Calibri"/>
          <w:b/>
          <w:bCs/>
          <w:sz w:val="24"/>
          <w:szCs w:val="24"/>
          <w:lang w:eastAsia="ar-SA"/>
        </w:rPr>
        <w:t>schimbării destinației unui imobil din domeniul public al municipiului Adjud – construcție C1 în suprafață de 136 m.p., nr. cadastral 56841-C1, din cartea funciară nr. 56841, situată în jud. Vrancea, UAT Adjud, loc. Adjud, str. Teiului, nr. 10, din construcție cu destinația de construcții de locuință cu denumirea de locuință socială în construcție administrativă și social-culturală cu denumirea „Centrul multifuncțional pentru protejarea și reintegrarea socială a victimelor violenței domestice/ Centru de recuperare pentru victimele violenței domestice”</w:t>
      </w:r>
    </w:p>
    <w:p w14:paraId="10B95E84" w14:textId="57B1D738" w:rsidR="00792023" w:rsidRPr="000B0609" w:rsidRDefault="00792023" w:rsidP="00C3416C">
      <w:pPr>
        <w:pStyle w:val="Listparagraf"/>
        <w:spacing w:after="0" w:line="240" w:lineRule="auto"/>
        <w:ind w:left="0"/>
        <w:jc w:val="both"/>
        <w:rPr>
          <w:rFonts w:ascii="Times New Roman" w:hAnsi="Times New Roman"/>
          <w:sz w:val="24"/>
          <w:szCs w:val="24"/>
        </w:rPr>
      </w:pPr>
      <w:r w:rsidRPr="000B0609">
        <w:rPr>
          <w:rFonts w:ascii="Times New Roman" w:hAnsi="Times New Roman"/>
          <w:sz w:val="24"/>
          <w:szCs w:val="24"/>
        </w:rPr>
        <w:t>Inițiator – Primarul municipiului Adjud – ec. Nica George-Claudiu</w:t>
      </w:r>
    </w:p>
    <w:p w14:paraId="69AD0174" w14:textId="5EF8FAC6" w:rsidR="00792023" w:rsidRPr="00792023" w:rsidRDefault="00792023" w:rsidP="00C3416C">
      <w:pPr>
        <w:spacing w:after="0" w:line="240" w:lineRule="auto"/>
        <w:jc w:val="both"/>
        <w:rPr>
          <w:rFonts w:ascii="Times New Roman" w:hAnsi="Times New Roman"/>
          <w:sz w:val="24"/>
          <w:szCs w:val="24"/>
        </w:rPr>
      </w:pPr>
      <w:r w:rsidRPr="00792023">
        <w:rPr>
          <w:rFonts w:ascii="Times New Roman" w:hAnsi="Times New Roman"/>
          <w:sz w:val="24"/>
          <w:szCs w:val="24"/>
        </w:rPr>
        <w:t>Proiectul de hotărâre este însoțit de – Expunere de motive</w:t>
      </w:r>
    </w:p>
    <w:p w14:paraId="387D4A57" w14:textId="4B1AC985" w:rsidR="00287E19" w:rsidRDefault="00792023" w:rsidP="00C3416C">
      <w:pPr>
        <w:spacing w:after="0" w:line="240" w:lineRule="auto"/>
        <w:jc w:val="both"/>
        <w:rPr>
          <w:rFonts w:ascii="Times New Roman" w:hAnsi="Times New Roman"/>
          <w:sz w:val="24"/>
          <w:szCs w:val="24"/>
        </w:rPr>
      </w:pPr>
      <w:r w:rsidRPr="00792023">
        <w:rPr>
          <w:rFonts w:ascii="Times New Roman" w:hAnsi="Times New Roman"/>
          <w:sz w:val="24"/>
          <w:szCs w:val="24"/>
        </w:rPr>
        <w:t xml:space="preserve">Raport de specialitate  - </w:t>
      </w:r>
      <w:r w:rsidR="0044648B">
        <w:rPr>
          <w:rFonts w:ascii="Times New Roman" w:hAnsi="Times New Roman"/>
          <w:sz w:val="24"/>
          <w:szCs w:val="24"/>
        </w:rPr>
        <w:t>Serviciul Patrimoniu</w:t>
      </w:r>
    </w:p>
    <w:p w14:paraId="5AE511CD" w14:textId="3153CC20" w:rsidR="002E2EA3" w:rsidRPr="002E2EA3" w:rsidRDefault="000B0609" w:rsidP="00C3416C">
      <w:pPr>
        <w:pStyle w:val="Listparagraf"/>
        <w:numPr>
          <w:ilvl w:val="0"/>
          <w:numId w:val="23"/>
        </w:numPr>
        <w:spacing w:after="0" w:line="240" w:lineRule="auto"/>
        <w:ind w:left="0" w:hanging="284"/>
        <w:jc w:val="both"/>
        <w:rPr>
          <w:rFonts w:ascii="Times New Roman" w:hAnsi="Times New Roman"/>
          <w:sz w:val="24"/>
          <w:szCs w:val="24"/>
        </w:rPr>
      </w:pPr>
      <w:r w:rsidRPr="000B0609">
        <w:rPr>
          <w:rFonts w:ascii="Times New Roman" w:hAnsi="Times New Roman"/>
          <w:b/>
          <w:bCs/>
          <w:sz w:val="24"/>
          <w:szCs w:val="24"/>
        </w:rPr>
        <w:t xml:space="preserve">Proiect de hotărâre privind </w:t>
      </w:r>
      <w:r w:rsidR="007E35CB">
        <w:rPr>
          <w:rFonts w:ascii="Times New Roman" w:hAnsi="Times New Roman"/>
          <w:b/>
          <w:bCs/>
          <w:sz w:val="24"/>
          <w:szCs w:val="24"/>
        </w:rPr>
        <w:t>aprobarea participării Direcției de Asistență Socială Adjud, în calitate de partener, la</w:t>
      </w:r>
      <w:r w:rsidR="00AF6721">
        <w:rPr>
          <w:rFonts w:ascii="Times New Roman" w:hAnsi="Times New Roman"/>
          <w:b/>
          <w:bCs/>
          <w:sz w:val="24"/>
          <w:szCs w:val="24"/>
        </w:rPr>
        <w:t xml:space="preserve"> </w:t>
      </w:r>
      <w:r w:rsidR="007E35CB">
        <w:rPr>
          <w:rFonts w:ascii="Times New Roman" w:hAnsi="Times New Roman"/>
          <w:b/>
          <w:bCs/>
          <w:sz w:val="24"/>
          <w:szCs w:val="24"/>
        </w:rPr>
        <w:t xml:space="preserve">proiectul „VENUS II </w:t>
      </w:r>
      <w:r w:rsidR="00C3416C">
        <w:rPr>
          <w:rFonts w:ascii="Times New Roman" w:hAnsi="Times New Roman"/>
          <w:b/>
          <w:bCs/>
          <w:sz w:val="24"/>
          <w:szCs w:val="24"/>
        </w:rPr>
        <w:t>–</w:t>
      </w:r>
      <w:r w:rsidR="007E35CB">
        <w:rPr>
          <w:rFonts w:ascii="Times New Roman" w:hAnsi="Times New Roman"/>
          <w:b/>
          <w:bCs/>
          <w:sz w:val="24"/>
          <w:szCs w:val="24"/>
        </w:rPr>
        <w:t xml:space="preserve"> AEQUI</w:t>
      </w:r>
      <w:r w:rsidR="00C3416C">
        <w:rPr>
          <w:rFonts w:ascii="Times New Roman" w:hAnsi="Times New Roman"/>
          <w:b/>
          <w:bCs/>
          <w:sz w:val="24"/>
          <w:szCs w:val="24"/>
        </w:rPr>
        <w:t>LIBRIUM – Măsuri de sprijin integrate pentru victimele violenței domestice”, aprobarea Acordului cadru de parteneriat, a valorii aferente Direcției de Asistență Socială Adjud și a contribuției proprii</w:t>
      </w:r>
    </w:p>
    <w:p w14:paraId="10CB3A2D" w14:textId="35CB7F72" w:rsidR="000B0609" w:rsidRPr="000B0609" w:rsidRDefault="000B0609" w:rsidP="00C3416C">
      <w:pPr>
        <w:pStyle w:val="Listparagraf"/>
        <w:spacing w:after="0" w:line="240" w:lineRule="auto"/>
        <w:ind w:left="0"/>
        <w:jc w:val="both"/>
        <w:rPr>
          <w:rFonts w:ascii="Times New Roman" w:hAnsi="Times New Roman"/>
          <w:sz w:val="24"/>
          <w:szCs w:val="24"/>
        </w:rPr>
      </w:pPr>
      <w:r w:rsidRPr="000B0609">
        <w:rPr>
          <w:rFonts w:ascii="Times New Roman" w:hAnsi="Times New Roman"/>
          <w:sz w:val="24"/>
          <w:szCs w:val="24"/>
        </w:rPr>
        <w:t>Inițiator – Primarul municipiului Adjud – ec. Nica George-Claudiu</w:t>
      </w:r>
    </w:p>
    <w:p w14:paraId="5F839BA6" w14:textId="77777777" w:rsidR="000B0609" w:rsidRPr="00792023" w:rsidRDefault="000B0609" w:rsidP="00C3416C">
      <w:pPr>
        <w:spacing w:after="0" w:line="240" w:lineRule="auto"/>
        <w:jc w:val="both"/>
        <w:rPr>
          <w:rFonts w:ascii="Times New Roman" w:hAnsi="Times New Roman"/>
          <w:sz w:val="24"/>
          <w:szCs w:val="24"/>
        </w:rPr>
      </w:pPr>
      <w:r w:rsidRPr="00792023">
        <w:rPr>
          <w:rFonts w:ascii="Times New Roman" w:hAnsi="Times New Roman"/>
          <w:sz w:val="24"/>
          <w:szCs w:val="24"/>
        </w:rPr>
        <w:t>Proiectul de hotărâre este însoțit de – Expunere de motive</w:t>
      </w:r>
    </w:p>
    <w:p w14:paraId="12B690A4" w14:textId="77777777" w:rsidR="00842761" w:rsidRDefault="000B0609" w:rsidP="00842761">
      <w:pPr>
        <w:spacing w:after="0" w:line="240" w:lineRule="auto"/>
        <w:jc w:val="both"/>
        <w:rPr>
          <w:rFonts w:ascii="Times New Roman" w:hAnsi="Times New Roman"/>
          <w:sz w:val="24"/>
          <w:szCs w:val="24"/>
        </w:rPr>
      </w:pPr>
      <w:r w:rsidRPr="00792023">
        <w:rPr>
          <w:rFonts w:ascii="Times New Roman" w:hAnsi="Times New Roman"/>
          <w:sz w:val="24"/>
          <w:szCs w:val="24"/>
        </w:rPr>
        <w:t xml:space="preserve">Raport de specialitate  - </w:t>
      </w:r>
      <w:bookmarkEnd w:id="0"/>
      <w:bookmarkEnd w:id="1"/>
      <w:bookmarkEnd w:id="2"/>
      <w:r w:rsidR="00842761">
        <w:rPr>
          <w:rFonts w:ascii="Times New Roman" w:hAnsi="Times New Roman"/>
          <w:sz w:val="24"/>
          <w:szCs w:val="24"/>
        </w:rPr>
        <w:t>Direcția de Asistență Socială</w:t>
      </w:r>
    </w:p>
    <w:p w14:paraId="222E9BE6" w14:textId="00D79E2D" w:rsidR="00C3416C" w:rsidRDefault="00C3416C" w:rsidP="00842761">
      <w:pPr>
        <w:spacing w:after="0" w:line="240" w:lineRule="auto"/>
        <w:jc w:val="both"/>
        <w:rPr>
          <w:rFonts w:ascii="Times New Roman" w:hAnsi="Times New Roman"/>
          <w:b/>
          <w:color w:val="000000"/>
          <w:sz w:val="24"/>
          <w:szCs w:val="24"/>
        </w:rPr>
      </w:pPr>
    </w:p>
    <w:p w14:paraId="612044FD" w14:textId="77777777" w:rsidR="00C3416C" w:rsidRDefault="00C3416C" w:rsidP="00CA19FD">
      <w:pPr>
        <w:spacing w:after="0"/>
        <w:jc w:val="center"/>
        <w:rPr>
          <w:rFonts w:ascii="Times New Roman" w:hAnsi="Times New Roman"/>
          <w:b/>
          <w:color w:val="000000"/>
          <w:sz w:val="24"/>
          <w:szCs w:val="24"/>
        </w:rPr>
      </w:pPr>
    </w:p>
    <w:p w14:paraId="58493913" w14:textId="77777777" w:rsidR="00C3416C" w:rsidRDefault="00C3416C" w:rsidP="00CA19FD">
      <w:pPr>
        <w:spacing w:after="0"/>
        <w:jc w:val="center"/>
        <w:rPr>
          <w:rFonts w:ascii="Times New Roman" w:hAnsi="Times New Roman"/>
          <w:b/>
          <w:color w:val="000000"/>
          <w:sz w:val="24"/>
          <w:szCs w:val="24"/>
        </w:rPr>
      </w:pPr>
    </w:p>
    <w:p w14:paraId="4A0EB1E4" w14:textId="2E038670" w:rsidR="00F86855" w:rsidRPr="004A1885" w:rsidRDefault="00F86855" w:rsidP="00CA19FD">
      <w:pPr>
        <w:spacing w:after="0"/>
        <w:jc w:val="center"/>
        <w:rPr>
          <w:rFonts w:ascii="Times New Roman" w:hAnsi="Times New Roman"/>
          <w:b/>
          <w:color w:val="000000"/>
          <w:sz w:val="24"/>
          <w:szCs w:val="24"/>
        </w:rPr>
      </w:pPr>
      <w:r w:rsidRPr="004A1885">
        <w:rPr>
          <w:rFonts w:ascii="Times New Roman" w:hAnsi="Times New Roman"/>
          <w:b/>
          <w:color w:val="000000"/>
          <w:sz w:val="24"/>
          <w:szCs w:val="24"/>
        </w:rPr>
        <w:t>PRIMAR,</w:t>
      </w:r>
    </w:p>
    <w:p w14:paraId="029BB324" w14:textId="22260005" w:rsidR="00B260C2" w:rsidRPr="00D14E62" w:rsidRDefault="00AA29D7" w:rsidP="00D14E62">
      <w:pPr>
        <w:spacing w:after="0"/>
        <w:jc w:val="center"/>
        <w:rPr>
          <w:rFonts w:ascii="Times New Roman" w:hAnsi="Times New Roman"/>
          <w:b/>
          <w:color w:val="000000"/>
          <w:sz w:val="24"/>
          <w:szCs w:val="24"/>
        </w:rPr>
      </w:pPr>
      <w:r w:rsidRPr="004A1885">
        <w:rPr>
          <w:rFonts w:ascii="Times New Roman" w:hAnsi="Times New Roman"/>
          <w:b/>
          <w:color w:val="000000"/>
          <w:sz w:val="24"/>
          <w:szCs w:val="24"/>
        </w:rPr>
        <w:t>E</w:t>
      </w:r>
      <w:r>
        <w:rPr>
          <w:rFonts w:ascii="Times New Roman" w:hAnsi="Times New Roman"/>
          <w:b/>
          <w:color w:val="000000"/>
          <w:sz w:val="24"/>
          <w:szCs w:val="24"/>
        </w:rPr>
        <w:t>C</w:t>
      </w:r>
      <w:r w:rsidRPr="004A1885">
        <w:rPr>
          <w:rFonts w:ascii="Times New Roman" w:hAnsi="Times New Roman"/>
          <w:b/>
          <w:color w:val="000000"/>
          <w:sz w:val="24"/>
          <w:szCs w:val="24"/>
        </w:rPr>
        <w:t>. N</w:t>
      </w:r>
      <w:r>
        <w:rPr>
          <w:rFonts w:ascii="Times New Roman" w:hAnsi="Times New Roman"/>
          <w:b/>
          <w:color w:val="000000"/>
          <w:sz w:val="24"/>
          <w:szCs w:val="24"/>
        </w:rPr>
        <w:t>ICA GEORGE-CLAUDIU</w:t>
      </w:r>
    </w:p>
    <w:sectPr w:rsidR="00B260C2" w:rsidRPr="00D14E62" w:rsidSect="006F6599">
      <w:headerReference w:type="default" r:id="rId8"/>
      <w:pgSz w:w="11906" w:h="16838"/>
      <w:pgMar w:top="851" w:right="851" w:bottom="85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37167" w14:textId="77777777" w:rsidR="007D52D6" w:rsidRDefault="007D52D6" w:rsidP="00180D2B">
      <w:pPr>
        <w:spacing w:after="0" w:line="240" w:lineRule="auto"/>
      </w:pPr>
      <w:r>
        <w:separator/>
      </w:r>
    </w:p>
  </w:endnote>
  <w:endnote w:type="continuationSeparator" w:id="0">
    <w:p w14:paraId="19F6766D" w14:textId="77777777" w:rsidR="007D52D6" w:rsidRDefault="007D52D6" w:rsidP="00180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A5D75" w14:textId="77777777" w:rsidR="007D52D6" w:rsidRDefault="007D52D6" w:rsidP="00180D2B">
      <w:pPr>
        <w:spacing w:after="0" w:line="240" w:lineRule="auto"/>
      </w:pPr>
      <w:r>
        <w:separator/>
      </w:r>
    </w:p>
  </w:footnote>
  <w:footnote w:type="continuationSeparator" w:id="0">
    <w:p w14:paraId="5E770B51" w14:textId="77777777" w:rsidR="007D52D6" w:rsidRDefault="007D52D6" w:rsidP="00180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42E" w14:textId="1483B267" w:rsidR="00180D2B" w:rsidRPr="00180D2B" w:rsidRDefault="00180D2B" w:rsidP="00180D2B">
    <w:pPr>
      <w:pStyle w:val="Antet"/>
      <w:ind w:left="-1134"/>
    </w:pPr>
    <w:r>
      <w:rPr>
        <w:noProof/>
      </w:rPr>
      <w:drawing>
        <wp:inline distT="0" distB="0" distL="0" distR="0" wp14:anchorId="1B5FD450" wp14:editId="5F251994">
          <wp:extent cx="7194384" cy="1577340"/>
          <wp:effectExtent l="0" t="0" r="698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238347" cy="15869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5DF60C10"/>
    <w:lvl w:ilvl="0" w:tplc="2CC853CE">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 w15:restartNumberingAfterBreak="0">
    <w:nsid w:val="053E5D12"/>
    <w:multiLevelType w:val="hybridMultilevel"/>
    <w:tmpl w:val="FBEAEC80"/>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2B43981"/>
    <w:multiLevelType w:val="hybridMultilevel"/>
    <w:tmpl w:val="702A56D4"/>
    <w:lvl w:ilvl="0" w:tplc="3D648AE2">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A82182D"/>
    <w:multiLevelType w:val="hybridMultilevel"/>
    <w:tmpl w:val="D2ACAE6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DEB3C57"/>
    <w:multiLevelType w:val="hybridMultilevel"/>
    <w:tmpl w:val="A1C8F0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16D68A6"/>
    <w:multiLevelType w:val="hybridMultilevel"/>
    <w:tmpl w:val="EFB0DB14"/>
    <w:lvl w:ilvl="0" w:tplc="45DA4DB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21177C1"/>
    <w:multiLevelType w:val="hybridMultilevel"/>
    <w:tmpl w:val="2C9E03EE"/>
    <w:lvl w:ilvl="0" w:tplc="2064F906">
      <w:start w:val="1"/>
      <w:numFmt w:val="decimal"/>
      <w:lvlText w:val="%1."/>
      <w:lvlJc w:val="left"/>
      <w:pPr>
        <w:ind w:left="1440" w:hanging="360"/>
      </w:pPr>
      <w:rPr>
        <w:rFonts w:ascii="Times New Roman" w:eastAsia="Calibri" w:hAnsi="Times New Roman" w:cs="Times New Roman"/>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11" w15:restartNumberingAfterBreak="0">
    <w:nsid w:val="398B513F"/>
    <w:multiLevelType w:val="hybridMultilevel"/>
    <w:tmpl w:val="B84CEC14"/>
    <w:lvl w:ilvl="0" w:tplc="A738977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529097E"/>
    <w:multiLevelType w:val="hybridMultilevel"/>
    <w:tmpl w:val="124675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CDF5D08"/>
    <w:multiLevelType w:val="hybridMultilevel"/>
    <w:tmpl w:val="91E6C822"/>
    <w:lvl w:ilvl="0" w:tplc="7E16902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67B377A"/>
    <w:multiLevelType w:val="hybridMultilevel"/>
    <w:tmpl w:val="B000A424"/>
    <w:lvl w:ilvl="0" w:tplc="7916AE28">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D563120"/>
    <w:multiLevelType w:val="hybridMultilevel"/>
    <w:tmpl w:val="E57AF4C0"/>
    <w:lvl w:ilvl="0" w:tplc="F1283662">
      <w:start w:val="1"/>
      <w:numFmt w:val="decimal"/>
      <w:lvlText w:val="%1."/>
      <w:lvlJc w:val="left"/>
      <w:pPr>
        <w:ind w:left="714" w:hanging="360"/>
      </w:pPr>
      <w:rPr>
        <w:rFonts w:ascii="Times New Roman" w:eastAsia="Times New Roman" w:hAnsi="Times New Roman" w:cs="Times New Roman"/>
        <w:b/>
        <w:bCs/>
      </w:rPr>
    </w:lvl>
    <w:lvl w:ilvl="1" w:tplc="04180019" w:tentative="1">
      <w:start w:val="1"/>
      <w:numFmt w:val="lowerLetter"/>
      <w:lvlText w:val="%2."/>
      <w:lvlJc w:val="left"/>
      <w:pPr>
        <w:ind w:left="1794" w:hanging="360"/>
      </w:pPr>
    </w:lvl>
    <w:lvl w:ilvl="2" w:tplc="0418001B" w:tentative="1">
      <w:start w:val="1"/>
      <w:numFmt w:val="lowerRoman"/>
      <w:lvlText w:val="%3."/>
      <w:lvlJc w:val="right"/>
      <w:pPr>
        <w:ind w:left="2514" w:hanging="180"/>
      </w:pPr>
    </w:lvl>
    <w:lvl w:ilvl="3" w:tplc="0418000F" w:tentative="1">
      <w:start w:val="1"/>
      <w:numFmt w:val="decimal"/>
      <w:lvlText w:val="%4."/>
      <w:lvlJc w:val="left"/>
      <w:pPr>
        <w:ind w:left="3234" w:hanging="360"/>
      </w:pPr>
    </w:lvl>
    <w:lvl w:ilvl="4" w:tplc="04180019" w:tentative="1">
      <w:start w:val="1"/>
      <w:numFmt w:val="lowerLetter"/>
      <w:lvlText w:val="%5."/>
      <w:lvlJc w:val="left"/>
      <w:pPr>
        <w:ind w:left="3954" w:hanging="360"/>
      </w:pPr>
    </w:lvl>
    <w:lvl w:ilvl="5" w:tplc="0418001B" w:tentative="1">
      <w:start w:val="1"/>
      <w:numFmt w:val="lowerRoman"/>
      <w:lvlText w:val="%6."/>
      <w:lvlJc w:val="right"/>
      <w:pPr>
        <w:ind w:left="4674" w:hanging="180"/>
      </w:pPr>
    </w:lvl>
    <w:lvl w:ilvl="6" w:tplc="0418000F" w:tentative="1">
      <w:start w:val="1"/>
      <w:numFmt w:val="decimal"/>
      <w:lvlText w:val="%7."/>
      <w:lvlJc w:val="left"/>
      <w:pPr>
        <w:ind w:left="5394" w:hanging="360"/>
      </w:pPr>
    </w:lvl>
    <w:lvl w:ilvl="7" w:tplc="04180019" w:tentative="1">
      <w:start w:val="1"/>
      <w:numFmt w:val="lowerLetter"/>
      <w:lvlText w:val="%8."/>
      <w:lvlJc w:val="left"/>
      <w:pPr>
        <w:ind w:left="6114" w:hanging="360"/>
      </w:pPr>
    </w:lvl>
    <w:lvl w:ilvl="8" w:tplc="0418001B" w:tentative="1">
      <w:start w:val="1"/>
      <w:numFmt w:val="lowerRoman"/>
      <w:lvlText w:val="%9."/>
      <w:lvlJc w:val="right"/>
      <w:pPr>
        <w:ind w:left="6834" w:hanging="180"/>
      </w:pPr>
    </w:lvl>
  </w:abstractNum>
  <w:abstractNum w:abstractNumId="19"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179667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177209">
    <w:abstractNumId w:val="4"/>
  </w:num>
  <w:num w:numId="3" w16cid:durableId="2070377839">
    <w:abstractNumId w:val="18"/>
  </w:num>
  <w:num w:numId="4" w16cid:durableId="399333582">
    <w:abstractNumId w:val="17"/>
  </w:num>
  <w:num w:numId="5" w16cid:durableId="1871062627">
    <w:abstractNumId w:val="15"/>
  </w:num>
  <w:num w:numId="6" w16cid:durableId="1408110509">
    <w:abstractNumId w:val="5"/>
  </w:num>
  <w:num w:numId="7" w16cid:durableId="2005618293">
    <w:abstractNumId w:val="10"/>
  </w:num>
  <w:num w:numId="8" w16cid:durableId="1523856779">
    <w:abstractNumId w:val="0"/>
  </w:num>
  <w:num w:numId="9" w16cid:durableId="2053193322">
    <w:abstractNumId w:val="4"/>
  </w:num>
  <w:num w:numId="10" w16cid:durableId="8721563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8457207">
    <w:abstractNumId w:val="14"/>
  </w:num>
  <w:num w:numId="12" w16cid:durableId="1451894415">
    <w:abstractNumId w:val="12"/>
  </w:num>
  <w:num w:numId="13" w16cid:durableId="1870676895">
    <w:abstractNumId w:val="8"/>
  </w:num>
  <w:num w:numId="14" w16cid:durableId="72095305">
    <w:abstractNumId w:val="11"/>
  </w:num>
  <w:num w:numId="15" w16cid:durableId="1394311147">
    <w:abstractNumId w:val="14"/>
  </w:num>
  <w:num w:numId="16" w16cid:durableId="429351594">
    <w:abstractNumId w:val="1"/>
  </w:num>
  <w:num w:numId="17" w16cid:durableId="2033870758">
    <w:abstractNumId w:val="16"/>
  </w:num>
  <w:num w:numId="18" w16cid:durableId="2095934241">
    <w:abstractNumId w:val="9"/>
  </w:num>
  <w:num w:numId="19" w16cid:durableId="1299068857">
    <w:abstractNumId w:val="2"/>
  </w:num>
  <w:num w:numId="20" w16cid:durableId="1657760351">
    <w:abstractNumId w:val="19"/>
  </w:num>
  <w:num w:numId="21" w16cid:durableId="124548743">
    <w:abstractNumId w:val="7"/>
  </w:num>
  <w:num w:numId="22" w16cid:durableId="922029946">
    <w:abstractNumId w:val="6"/>
  </w:num>
  <w:num w:numId="23" w16cid:durableId="9110462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D2B"/>
    <w:rsid w:val="000055A1"/>
    <w:rsid w:val="0000607D"/>
    <w:rsid w:val="000119FC"/>
    <w:rsid w:val="00015258"/>
    <w:rsid w:val="000260E4"/>
    <w:rsid w:val="00042801"/>
    <w:rsid w:val="000434A6"/>
    <w:rsid w:val="00046552"/>
    <w:rsid w:val="00046B53"/>
    <w:rsid w:val="00051E54"/>
    <w:rsid w:val="00052147"/>
    <w:rsid w:val="00052FA0"/>
    <w:rsid w:val="00054AC9"/>
    <w:rsid w:val="00056604"/>
    <w:rsid w:val="00057B2D"/>
    <w:rsid w:val="0006744E"/>
    <w:rsid w:val="000707BF"/>
    <w:rsid w:val="000733E0"/>
    <w:rsid w:val="00073FD5"/>
    <w:rsid w:val="000743D3"/>
    <w:rsid w:val="00076741"/>
    <w:rsid w:val="00081934"/>
    <w:rsid w:val="00082373"/>
    <w:rsid w:val="00082D06"/>
    <w:rsid w:val="00083720"/>
    <w:rsid w:val="00084204"/>
    <w:rsid w:val="0008481D"/>
    <w:rsid w:val="00084E72"/>
    <w:rsid w:val="00091105"/>
    <w:rsid w:val="000940CC"/>
    <w:rsid w:val="00095806"/>
    <w:rsid w:val="000972EA"/>
    <w:rsid w:val="000A0AF7"/>
    <w:rsid w:val="000A4F4C"/>
    <w:rsid w:val="000A61C5"/>
    <w:rsid w:val="000B0609"/>
    <w:rsid w:val="000B17B1"/>
    <w:rsid w:val="000B1CF9"/>
    <w:rsid w:val="000B776B"/>
    <w:rsid w:val="000C4C11"/>
    <w:rsid w:val="000D45A0"/>
    <w:rsid w:val="000E02A9"/>
    <w:rsid w:val="000E6856"/>
    <w:rsid w:val="000E69D9"/>
    <w:rsid w:val="000E71A6"/>
    <w:rsid w:val="000F11E7"/>
    <w:rsid w:val="000F1671"/>
    <w:rsid w:val="00102A48"/>
    <w:rsid w:val="00102ACF"/>
    <w:rsid w:val="0010442A"/>
    <w:rsid w:val="001070C4"/>
    <w:rsid w:val="00107251"/>
    <w:rsid w:val="001136B2"/>
    <w:rsid w:val="0012096A"/>
    <w:rsid w:val="00123F82"/>
    <w:rsid w:val="0013336E"/>
    <w:rsid w:val="001470D1"/>
    <w:rsid w:val="0015136C"/>
    <w:rsid w:val="00154A4F"/>
    <w:rsid w:val="00155142"/>
    <w:rsid w:val="001573C3"/>
    <w:rsid w:val="0016484E"/>
    <w:rsid w:val="001724A0"/>
    <w:rsid w:val="001748C9"/>
    <w:rsid w:val="00180D2B"/>
    <w:rsid w:val="00182ABB"/>
    <w:rsid w:val="00183D0A"/>
    <w:rsid w:val="00192A12"/>
    <w:rsid w:val="00192C7B"/>
    <w:rsid w:val="00195E1D"/>
    <w:rsid w:val="00196A3A"/>
    <w:rsid w:val="00196F61"/>
    <w:rsid w:val="001A72E5"/>
    <w:rsid w:val="001B19FC"/>
    <w:rsid w:val="001B3077"/>
    <w:rsid w:val="001B368F"/>
    <w:rsid w:val="001B4762"/>
    <w:rsid w:val="001C0417"/>
    <w:rsid w:val="001C1538"/>
    <w:rsid w:val="001C24B0"/>
    <w:rsid w:val="001C28F6"/>
    <w:rsid w:val="001C63C6"/>
    <w:rsid w:val="001C6FB4"/>
    <w:rsid w:val="001D01B8"/>
    <w:rsid w:val="001D2709"/>
    <w:rsid w:val="001D49D3"/>
    <w:rsid w:val="001D4F1B"/>
    <w:rsid w:val="001E1269"/>
    <w:rsid w:val="001E7A87"/>
    <w:rsid w:val="001F09E5"/>
    <w:rsid w:val="001F306C"/>
    <w:rsid w:val="001F48F7"/>
    <w:rsid w:val="001F650E"/>
    <w:rsid w:val="001F7525"/>
    <w:rsid w:val="001F788F"/>
    <w:rsid w:val="002108FB"/>
    <w:rsid w:val="002119A0"/>
    <w:rsid w:val="00223535"/>
    <w:rsid w:val="0023180A"/>
    <w:rsid w:val="00236BD0"/>
    <w:rsid w:val="00244A99"/>
    <w:rsid w:val="00247FDD"/>
    <w:rsid w:val="002708CB"/>
    <w:rsid w:val="00273FBE"/>
    <w:rsid w:val="00274EA3"/>
    <w:rsid w:val="00282550"/>
    <w:rsid w:val="00282D96"/>
    <w:rsid w:val="00287E19"/>
    <w:rsid w:val="0029399F"/>
    <w:rsid w:val="00296376"/>
    <w:rsid w:val="002965E9"/>
    <w:rsid w:val="002A1216"/>
    <w:rsid w:val="002A230C"/>
    <w:rsid w:val="002A3E64"/>
    <w:rsid w:val="002A734B"/>
    <w:rsid w:val="002B557C"/>
    <w:rsid w:val="002B7DBE"/>
    <w:rsid w:val="002C05A2"/>
    <w:rsid w:val="002C131C"/>
    <w:rsid w:val="002D1DA2"/>
    <w:rsid w:val="002D2669"/>
    <w:rsid w:val="002D61BB"/>
    <w:rsid w:val="002D7BC7"/>
    <w:rsid w:val="002E0B4B"/>
    <w:rsid w:val="002E15B1"/>
    <w:rsid w:val="002E2EA3"/>
    <w:rsid w:val="002E49CF"/>
    <w:rsid w:val="002E5E85"/>
    <w:rsid w:val="00300765"/>
    <w:rsid w:val="003017A4"/>
    <w:rsid w:val="00302E3D"/>
    <w:rsid w:val="00304A6F"/>
    <w:rsid w:val="0030619A"/>
    <w:rsid w:val="003141EC"/>
    <w:rsid w:val="00315301"/>
    <w:rsid w:val="00317CE8"/>
    <w:rsid w:val="00323114"/>
    <w:rsid w:val="00323CFA"/>
    <w:rsid w:val="0033275F"/>
    <w:rsid w:val="00336F72"/>
    <w:rsid w:val="003422BE"/>
    <w:rsid w:val="003535C0"/>
    <w:rsid w:val="003560B0"/>
    <w:rsid w:val="00362F2C"/>
    <w:rsid w:val="003634AC"/>
    <w:rsid w:val="00371C98"/>
    <w:rsid w:val="00372AA5"/>
    <w:rsid w:val="00377E0C"/>
    <w:rsid w:val="0038122E"/>
    <w:rsid w:val="003A4ACC"/>
    <w:rsid w:val="003B6670"/>
    <w:rsid w:val="003C1A27"/>
    <w:rsid w:val="003C2ED1"/>
    <w:rsid w:val="003C7425"/>
    <w:rsid w:val="003D28FA"/>
    <w:rsid w:val="003D55B4"/>
    <w:rsid w:val="003E6212"/>
    <w:rsid w:val="003F3BB7"/>
    <w:rsid w:val="003F525D"/>
    <w:rsid w:val="003F57D4"/>
    <w:rsid w:val="003F789E"/>
    <w:rsid w:val="00410406"/>
    <w:rsid w:val="00410EA0"/>
    <w:rsid w:val="00412C7B"/>
    <w:rsid w:val="004220EE"/>
    <w:rsid w:val="004300B5"/>
    <w:rsid w:val="004335E8"/>
    <w:rsid w:val="00435DD5"/>
    <w:rsid w:val="0044648B"/>
    <w:rsid w:val="0045391B"/>
    <w:rsid w:val="0045558E"/>
    <w:rsid w:val="0046249E"/>
    <w:rsid w:val="00462E5E"/>
    <w:rsid w:val="00463712"/>
    <w:rsid w:val="00465125"/>
    <w:rsid w:val="00465580"/>
    <w:rsid w:val="00465CEC"/>
    <w:rsid w:val="00472EB7"/>
    <w:rsid w:val="00477296"/>
    <w:rsid w:val="00481602"/>
    <w:rsid w:val="004869D2"/>
    <w:rsid w:val="00487BD1"/>
    <w:rsid w:val="00490744"/>
    <w:rsid w:val="004947AD"/>
    <w:rsid w:val="004959D9"/>
    <w:rsid w:val="00496B17"/>
    <w:rsid w:val="004A2C4F"/>
    <w:rsid w:val="004A6F39"/>
    <w:rsid w:val="004B374B"/>
    <w:rsid w:val="004B6D4D"/>
    <w:rsid w:val="004B7FE3"/>
    <w:rsid w:val="004C284B"/>
    <w:rsid w:val="004D1072"/>
    <w:rsid w:val="004D4544"/>
    <w:rsid w:val="004D469A"/>
    <w:rsid w:val="004D49CD"/>
    <w:rsid w:val="004D5754"/>
    <w:rsid w:val="004D7143"/>
    <w:rsid w:val="004E7985"/>
    <w:rsid w:val="004E7B5C"/>
    <w:rsid w:val="004E7F99"/>
    <w:rsid w:val="004F0224"/>
    <w:rsid w:val="004F0923"/>
    <w:rsid w:val="004F0D8C"/>
    <w:rsid w:val="00502406"/>
    <w:rsid w:val="00502CE7"/>
    <w:rsid w:val="0050370F"/>
    <w:rsid w:val="00503CED"/>
    <w:rsid w:val="0050792B"/>
    <w:rsid w:val="00510166"/>
    <w:rsid w:val="00526D86"/>
    <w:rsid w:val="00543883"/>
    <w:rsid w:val="00546A78"/>
    <w:rsid w:val="005566FB"/>
    <w:rsid w:val="00560C65"/>
    <w:rsid w:val="0056613C"/>
    <w:rsid w:val="005728D8"/>
    <w:rsid w:val="005771F9"/>
    <w:rsid w:val="0058144F"/>
    <w:rsid w:val="00582EBC"/>
    <w:rsid w:val="00586143"/>
    <w:rsid w:val="0059078C"/>
    <w:rsid w:val="005908AC"/>
    <w:rsid w:val="00594039"/>
    <w:rsid w:val="005961ED"/>
    <w:rsid w:val="0059790B"/>
    <w:rsid w:val="005A0F0C"/>
    <w:rsid w:val="005A2962"/>
    <w:rsid w:val="005B092D"/>
    <w:rsid w:val="005B0F17"/>
    <w:rsid w:val="005B3906"/>
    <w:rsid w:val="005B39FF"/>
    <w:rsid w:val="005B4622"/>
    <w:rsid w:val="005B7CA3"/>
    <w:rsid w:val="005C6409"/>
    <w:rsid w:val="005D11FF"/>
    <w:rsid w:val="005D4F2E"/>
    <w:rsid w:val="005D62C1"/>
    <w:rsid w:val="005D6413"/>
    <w:rsid w:val="005E2E15"/>
    <w:rsid w:val="005E3E37"/>
    <w:rsid w:val="005E4719"/>
    <w:rsid w:val="005F2888"/>
    <w:rsid w:val="005F2D45"/>
    <w:rsid w:val="005F7104"/>
    <w:rsid w:val="006047C1"/>
    <w:rsid w:val="00606EDA"/>
    <w:rsid w:val="00610BFC"/>
    <w:rsid w:val="00614B78"/>
    <w:rsid w:val="006159E2"/>
    <w:rsid w:val="00620CD1"/>
    <w:rsid w:val="006213DA"/>
    <w:rsid w:val="0062791E"/>
    <w:rsid w:val="00633926"/>
    <w:rsid w:val="006351A7"/>
    <w:rsid w:val="00635328"/>
    <w:rsid w:val="00635961"/>
    <w:rsid w:val="006365D4"/>
    <w:rsid w:val="0063696C"/>
    <w:rsid w:val="00637042"/>
    <w:rsid w:val="00640BFD"/>
    <w:rsid w:val="00641B46"/>
    <w:rsid w:val="00642F43"/>
    <w:rsid w:val="006522D2"/>
    <w:rsid w:val="00663D77"/>
    <w:rsid w:val="00665060"/>
    <w:rsid w:val="00670B72"/>
    <w:rsid w:val="00672A12"/>
    <w:rsid w:val="00673D72"/>
    <w:rsid w:val="00673EBB"/>
    <w:rsid w:val="00681CCD"/>
    <w:rsid w:val="0068210A"/>
    <w:rsid w:val="0068272B"/>
    <w:rsid w:val="0068345E"/>
    <w:rsid w:val="0069280D"/>
    <w:rsid w:val="006A0886"/>
    <w:rsid w:val="006A3603"/>
    <w:rsid w:val="006A4DB5"/>
    <w:rsid w:val="006A7988"/>
    <w:rsid w:val="006B1358"/>
    <w:rsid w:val="006C5194"/>
    <w:rsid w:val="006C5F78"/>
    <w:rsid w:val="006C6E20"/>
    <w:rsid w:val="006D3E9D"/>
    <w:rsid w:val="006E0E42"/>
    <w:rsid w:val="006E55B7"/>
    <w:rsid w:val="006E5C82"/>
    <w:rsid w:val="006E5FB8"/>
    <w:rsid w:val="006F025C"/>
    <w:rsid w:val="006F1EFA"/>
    <w:rsid w:val="006F6599"/>
    <w:rsid w:val="006F66B3"/>
    <w:rsid w:val="007062B7"/>
    <w:rsid w:val="007167C8"/>
    <w:rsid w:val="0071682D"/>
    <w:rsid w:val="007170E0"/>
    <w:rsid w:val="00721F7E"/>
    <w:rsid w:val="00722733"/>
    <w:rsid w:val="00726087"/>
    <w:rsid w:val="00730ECB"/>
    <w:rsid w:val="00730F34"/>
    <w:rsid w:val="00735B90"/>
    <w:rsid w:val="00742EB5"/>
    <w:rsid w:val="00743394"/>
    <w:rsid w:val="00745077"/>
    <w:rsid w:val="007532F8"/>
    <w:rsid w:val="007545D3"/>
    <w:rsid w:val="007562B7"/>
    <w:rsid w:val="00760098"/>
    <w:rsid w:val="00760284"/>
    <w:rsid w:val="00763C9F"/>
    <w:rsid w:val="007675A4"/>
    <w:rsid w:val="00770C7A"/>
    <w:rsid w:val="00772214"/>
    <w:rsid w:val="00772E21"/>
    <w:rsid w:val="007733D4"/>
    <w:rsid w:val="00776060"/>
    <w:rsid w:val="00776A51"/>
    <w:rsid w:val="007772A0"/>
    <w:rsid w:val="00782ABD"/>
    <w:rsid w:val="00784032"/>
    <w:rsid w:val="0078522E"/>
    <w:rsid w:val="00790A36"/>
    <w:rsid w:val="00790BF4"/>
    <w:rsid w:val="00792023"/>
    <w:rsid w:val="0079260E"/>
    <w:rsid w:val="007934FE"/>
    <w:rsid w:val="007A047F"/>
    <w:rsid w:val="007A07AB"/>
    <w:rsid w:val="007A207D"/>
    <w:rsid w:val="007A41B1"/>
    <w:rsid w:val="007A48F1"/>
    <w:rsid w:val="007A5C88"/>
    <w:rsid w:val="007A7FE8"/>
    <w:rsid w:val="007B1084"/>
    <w:rsid w:val="007B187F"/>
    <w:rsid w:val="007C1B31"/>
    <w:rsid w:val="007C5F73"/>
    <w:rsid w:val="007D1F6E"/>
    <w:rsid w:val="007D47C3"/>
    <w:rsid w:val="007D52D6"/>
    <w:rsid w:val="007E3210"/>
    <w:rsid w:val="007E35CB"/>
    <w:rsid w:val="007F03FF"/>
    <w:rsid w:val="007F2987"/>
    <w:rsid w:val="007F380B"/>
    <w:rsid w:val="007F4F6C"/>
    <w:rsid w:val="007F75EB"/>
    <w:rsid w:val="00800E12"/>
    <w:rsid w:val="00802C64"/>
    <w:rsid w:val="00803658"/>
    <w:rsid w:val="008074E4"/>
    <w:rsid w:val="00814A17"/>
    <w:rsid w:val="00815AB2"/>
    <w:rsid w:val="00815B45"/>
    <w:rsid w:val="00821655"/>
    <w:rsid w:val="00825660"/>
    <w:rsid w:val="008259D2"/>
    <w:rsid w:val="008275E2"/>
    <w:rsid w:val="00832568"/>
    <w:rsid w:val="00832A08"/>
    <w:rsid w:val="00836104"/>
    <w:rsid w:val="008401E9"/>
    <w:rsid w:val="00842761"/>
    <w:rsid w:val="00842DEE"/>
    <w:rsid w:val="008430C2"/>
    <w:rsid w:val="008443A3"/>
    <w:rsid w:val="008451EB"/>
    <w:rsid w:val="00851C93"/>
    <w:rsid w:val="00853F72"/>
    <w:rsid w:val="008608C0"/>
    <w:rsid w:val="00864095"/>
    <w:rsid w:val="00865D43"/>
    <w:rsid w:val="00866766"/>
    <w:rsid w:val="00874E52"/>
    <w:rsid w:val="00875F4E"/>
    <w:rsid w:val="008777B8"/>
    <w:rsid w:val="00882436"/>
    <w:rsid w:val="0088465A"/>
    <w:rsid w:val="00886BDE"/>
    <w:rsid w:val="00887507"/>
    <w:rsid w:val="008925B5"/>
    <w:rsid w:val="008952DF"/>
    <w:rsid w:val="008958DE"/>
    <w:rsid w:val="008A1A83"/>
    <w:rsid w:val="008A1C8E"/>
    <w:rsid w:val="008A1DEB"/>
    <w:rsid w:val="008A43F0"/>
    <w:rsid w:val="008B17D5"/>
    <w:rsid w:val="008B423D"/>
    <w:rsid w:val="008B70B7"/>
    <w:rsid w:val="008C260F"/>
    <w:rsid w:val="008C375F"/>
    <w:rsid w:val="008C59B4"/>
    <w:rsid w:val="008C5ACA"/>
    <w:rsid w:val="008C7A66"/>
    <w:rsid w:val="008D3E61"/>
    <w:rsid w:val="008D5FBC"/>
    <w:rsid w:val="008E3BB5"/>
    <w:rsid w:val="008E7DCE"/>
    <w:rsid w:val="008F4387"/>
    <w:rsid w:val="00902D6D"/>
    <w:rsid w:val="00907743"/>
    <w:rsid w:val="00911881"/>
    <w:rsid w:val="00917FAB"/>
    <w:rsid w:val="00921040"/>
    <w:rsid w:val="0092170C"/>
    <w:rsid w:val="00921976"/>
    <w:rsid w:val="0092768A"/>
    <w:rsid w:val="00927AE6"/>
    <w:rsid w:val="00927B4D"/>
    <w:rsid w:val="009309E6"/>
    <w:rsid w:val="00931DFC"/>
    <w:rsid w:val="0093504D"/>
    <w:rsid w:val="009414DC"/>
    <w:rsid w:val="0094361C"/>
    <w:rsid w:val="00945198"/>
    <w:rsid w:val="00955E1C"/>
    <w:rsid w:val="009610DE"/>
    <w:rsid w:val="0096206E"/>
    <w:rsid w:val="00962AE8"/>
    <w:rsid w:val="00965272"/>
    <w:rsid w:val="00965732"/>
    <w:rsid w:val="00966658"/>
    <w:rsid w:val="009751CA"/>
    <w:rsid w:val="0097640B"/>
    <w:rsid w:val="0099130C"/>
    <w:rsid w:val="009917FC"/>
    <w:rsid w:val="009A2E87"/>
    <w:rsid w:val="009A5C80"/>
    <w:rsid w:val="009A7D7B"/>
    <w:rsid w:val="009B360A"/>
    <w:rsid w:val="009C0095"/>
    <w:rsid w:val="009C3892"/>
    <w:rsid w:val="009C6348"/>
    <w:rsid w:val="009C72E9"/>
    <w:rsid w:val="009C7444"/>
    <w:rsid w:val="009C7A98"/>
    <w:rsid w:val="009E2006"/>
    <w:rsid w:val="009E26A7"/>
    <w:rsid w:val="009E4224"/>
    <w:rsid w:val="009E5ED1"/>
    <w:rsid w:val="009E6E54"/>
    <w:rsid w:val="009E79D7"/>
    <w:rsid w:val="009F0961"/>
    <w:rsid w:val="009F116E"/>
    <w:rsid w:val="009F3290"/>
    <w:rsid w:val="00A04031"/>
    <w:rsid w:val="00A0623D"/>
    <w:rsid w:val="00A0628E"/>
    <w:rsid w:val="00A06A33"/>
    <w:rsid w:val="00A10222"/>
    <w:rsid w:val="00A1657F"/>
    <w:rsid w:val="00A20F06"/>
    <w:rsid w:val="00A24B57"/>
    <w:rsid w:val="00A25D68"/>
    <w:rsid w:val="00A279DC"/>
    <w:rsid w:val="00A34C99"/>
    <w:rsid w:val="00A41280"/>
    <w:rsid w:val="00A42DF7"/>
    <w:rsid w:val="00A44575"/>
    <w:rsid w:val="00A520F1"/>
    <w:rsid w:val="00A53E07"/>
    <w:rsid w:val="00A53F8E"/>
    <w:rsid w:val="00A57060"/>
    <w:rsid w:val="00A63041"/>
    <w:rsid w:val="00A63931"/>
    <w:rsid w:val="00A63937"/>
    <w:rsid w:val="00A70F5F"/>
    <w:rsid w:val="00A80810"/>
    <w:rsid w:val="00A826E4"/>
    <w:rsid w:val="00A90A9E"/>
    <w:rsid w:val="00A91943"/>
    <w:rsid w:val="00A937E3"/>
    <w:rsid w:val="00AA29D7"/>
    <w:rsid w:val="00AB01A6"/>
    <w:rsid w:val="00AB191A"/>
    <w:rsid w:val="00AB4B03"/>
    <w:rsid w:val="00AB50A6"/>
    <w:rsid w:val="00AB5E85"/>
    <w:rsid w:val="00AC27B2"/>
    <w:rsid w:val="00AC3217"/>
    <w:rsid w:val="00AD35B2"/>
    <w:rsid w:val="00AD4C70"/>
    <w:rsid w:val="00AD67C9"/>
    <w:rsid w:val="00AE4A33"/>
    <w:rsid w:val="00AE5AA8"/>
    <w:rsid w:val="00AE7F67"/>
    <w:rsid w:val="00AF33C2"/>
    <w:rsid w:val="00AF517E"/>
    <w:rsid w:val="00AF5BFC"/>
    <w:rsid w:val="00AF6721"/>
    <w:rsid w:val="00AF6D9E"/>
    <w:rsid w:val="00AF6FCA"/>
    <w:rsid w:val="00AF7982"/>
    <w:rsid w:val="00AF7EB1"/>
    <w:rsid w:val="00B02184"/>
    <w:rsid w:val="00B02DD0"/>
    <w:rsid w:val="00B058BE"/>
    <w:rsid w:val="00B05B13"/>
    <w:rsid w:val="00B11656"/>
    <w:rsid w:val="00B11EB2"/>
    <w:rsid w:val="00B153FF"/>
    <w:rsid w:val="00B15A82"/>
    <w:rsid w:val="00B213D9"/>
    <w:rsid w:val="00B236E2"/>
    <w:rsid w:val="00B24C83"/>
    <w:rsid w:val="00B260C2"/>
    <w:rsid w:val="00B47DAC"/>
    <w:rsid w:val="00B5301D"/>
    <w:rsid w:val="00B61583"/>
    <w:rsid w:val="00B61EF3"/>
    <w:rsid w:val="00B631FC"/>
    <w:rsid w:val="00B63DDF"/>
    <w:rsid w:val="00B651B0"/>
    <w:rsid w:val="00B66AF9"/>
    <w:rsid w:val="00B7436C"/>
    <w:rsid w:val="00B7692D"/>
    <w:rsid w:val="00B8612A"/>
    <w:rsid w:val="00B90AD8"/>
    <w:rsid w:val="00B9242F"/>
    <w:rsid w:val="00B96DD2"/>
    <w:rsid w:val="00BA0C06"/>
    <w:rsid w:val="00BA371D"/>
    <w:rsid w:val="00BA5127"/>
    <w:rsid w:val="00BA51CD"/>
    <w:rsid w:val="00BA6620"/>
    <w:rsid w:val="00BB2811"/>
    <w:rsid w:val="00BB42CB"/>
    <w:rsid w:val="00BC345A"/>
    <w:rsid w:val="00BC6061"/>
    <w:rsid w:val="00BD1410"/>
    <w:rsid w:val="00BD304D"/>
    <w:rsid w:val="00BD64C1"/>
    <w:rsid w:val="00BE02C7"/>
    <w:rsid w:val="00BE5425"/>
    <w:rsid w:val="00BF04D4"/>
    <w:rsid w:val="00BF36BC"/>
    <w:rsid w:val="00BF6DE6"/>
    <w:rsid w:val="00C0010A"/>
    <w:rsid w:val="00C03698"/>
    <w:rsid w:val="00C04B17"/>
    <w:rsid w:val="00C230DF"/>
    <w:rsid w:val="00C23667"/>
    <w:rsid w:val="00C2682F"/>
    <w:rsid w:val="00C27AEC"/>
    <w:rsid w:val="00C3416C"/>
    <w:rsid w:val="00C35A49"/>
    <w:rsid w:val="00C37FC7"/>
    <w:rsid w:val="00C42BA5"/>
    <w:rsid w:val="00C56AA9"/>
    <w:rsid w:val="00C5718E"/>
    <w:rsid w:val="00C57C48"/>
    <w:rsid w:val="00C60D02"/>
    <w:rsid w:val="00C6273D"/>
    <w:rsid w:val="00C64493"/>
    <w:rsid w:val="00C67C25"/>
    <w:rsid w:val="00C725E8"/>
    <w:rsid w:val="00C74584"/>
    <w:rsid w:val="00C748C8"/>
    <w:rsid w:val="00C74F11"/>
    <w:rsid w:val="00C74F91"/>
    <w:rsid w:val="00C7536C"/>
    <w:rsid w:val="00C75B45"/>
    <w:rsid w:val="00C80A80"/>
    <w:rsid w:val="00C820DE"/>
    <w:rsid w:val="00CA19FD"/>
    <w:rsid w:val="00CA5FAC"/>
    <w:rsid w:val="00CA7E45"/>
    <w:rsid w:val="00CB2716"/>
    <w:rsid w:val="00CC2C8A"/>
    <w:rsid w:val="00CC4EAE"/>
    <w:rsid w:val="00CC6AD0"/>
    <w:rsid w:val="00CC766D"/>
    <w:rsid w:val="00CD1AA3"/>
    <w:rsid w:val="00CD3763"/>
    <w:rsid w:val="00CD7668"/>
    <w:rsid w:val="00CE1FF6"/>
    <w:rsid w:val="00CE252F"/>
    <w:rsid w:val="00CF146A"/>
    <w:rsid w:val="00CF6EE8"/>
    <w:rsid w:val="00D00DE3"/>
    <w:rsid w:val="00D1163F"/>
    <w:rsid w:val="00D14E62"/>
    <w:rsid w:val="00D2280E"/>
    <w:rsid w:val="00D23B1E"/>
    <w:rsid w:val="00D32122"/>
    <w:rsid w:val="00D33D69"/>
    <w:rsid w:val="00D33E03"/>
    <w:rsid w:val="00D36903"/>
    <w:rsid w:val="00D41919"/>
    <w:rsid w:val="00D43E6B"/>
    <w:rsid w:val="00D446A0"/>
    <w:rsid w:val="00D517E4"/>
    <w:rsid w:val="00D5231E"/>
    <w:rsid w:val="00D55453"/>
    <w:rsid w:val="00D6475C"/>
    <w:rsid w:val="00D70720"/>
    <w:rsid w:val="00D82BC3"/>
    <w:rsid w:val="00D83342"/>
    <w:rsid w:val="00D83845"/>
    <w:rsid w:val="00D84999"/>
    <w:rsid w:val="00D85651"/>
    <w:rsid w:val="00D9021E"/>
    <w:rsid w:val="00D90C45"/>
    <w:rsid w:val="00D9313C"/>
    <w:rsid w:val="00D948EA"/>
    <w:rsid w:val="00D9713B"/>
    <w:rsid w:val="00DA069D"/>
    <w:rsid w:val="00DA403F"/>
    <w:rsid w:val="00DA71CF"/>
    <w:rsid w:val="00DB1EC7"/>
    <w:rsid w:val="00DB342F"/>
    <w:rsid w:val="00DB7FBE"/>
    <w:rsid w:val="00DC083E"/>
    <w:rsid w:val="00DC56D9"/>
    <w:rsid w:val="00DC72E1"/>
    <w:rsid w:val="00DD4891"/>
    <w:rsid w:val="00DD63CB"/>
    <w:rsid w:val="00DE4BC6"/>
    <w:rsid w:val="00DF204F"/>
    <w:rsid w:val="00DF258D"/>
    <w:rsid w:val="00E0362B"/>
    <w:rsid w:val="00E06FFB"/>
    <w:rsid w:val="00E10CC3"/>
    <w:rsid w:val="00E12EB1"/>
    <w:rsid w:val="00E20DA7"/>
    <w:rsid w:val="00E21238"/>
    <w:rsid w:val="00E23C66"/>
    <w:rsid w:val="00E23CBE"/>
    <w:rsid w:val="00E2636F"/>
    <w:rsid w:val="00E30AC2"/>
    <w:rsid w:val="00E346D9"/>
    <w:rsid w:val="00E35D95"/>
    <w:rsid w:val="00E41D1C"/>
    <w:rsid w:val="00E428B7"/>
    <w:rsid w:val="00E45FD8"/>
    <w:rsid w:val="00E5541B"/>
    <w:rsid w:val="00E56F6F"/>
    <w:rsid w:val="00E600F7"/>
    <w:rsid w:val="00E60193"/>
    <w:rsid w:val="00E65E66"/>
    <w:rsid w:val="00E66989"/>
    <w:rsid w:val="00E70DF7"/>
    <w:rsid w:val="00E75BB1"/>
    <w:rsid w:val="00E81B21"/>
    <w:rsid w:val="00E87276"/>
    <w:rsid w:val="00E9054F"/>
    <w:rsid w:val="00E9163A"/>
    <w:rsid w:val="00EA28E6"/>
    <w:rsid w:val="00EA5290"/>
    <w:rsid w:val="00EA712A"/>
    <w:rsid w:val="00EA73EB"/>
    <w:rsid w:val="00EB132A"/>
    <w:rsid w:val="00EB69DE"/>
    <w:rsid w:val="00EC2072"/>
    <w:rsid w:val="00EC41C0"/>
    <w:rsid w:val="00EC69B4"/>
    <w:rsid w:val="00ED030A"/>
    <w:rsid w:val="00ED0B0A"/>
    <w:rsid w:val="00ED4A9E"/>
    <w:rsid w:val="00ED6987"/>
    <w:rsid w:val="00EE55BC"/>
    <w:rsid w:val="00EE56B1"/>
    <w:rsid w:val="00EE573D"/>
    <w:rsid w:val="00EF0A81"/>
    <w:rsid w:val="00EF1D03"/>
    <w:rsid w:val="00EF4F05"/>
    <w:rsid w:val="00F01C32"/>
    <w:rsid w:val="00F034D1"/>
    <w:rsid w:val="00F0598A"/>
    <w:rsid w:val="00F159AA"/>
    <w:rsid w:val="00F16B19"/>
    <w:rsid w:val="00F17324"/>
    <w:rsid w:val="00F22B29"/>
    <w:rsid w:val="00F26B1B"/>
    <w:rsid w:val="00F3080F"/>
    <w:rsid w:val="00F31963"/>
    <w:rsid w:val="00F329C0"/>
    <w:rsid w:val="00F4102A"/>
    <w:rsid w:val="00F44FAB"/>
    <w:rsid w:val="00F46EBA"/>
    <w:rsid w:val="00F51AB2"/>
    <w:rsid w:val="00F67524"/>
    <w:rsid w:val="00F7199C"/>
    <w:rsid w:val="00F759DA"/>
    <w:rsid w:val="00F80ECF"/>
    <w:rsid w:val="00F85938"/>
    <w:rsid w:val="00F86594"/>
    <w:rsid w:val="00F86855"/>
    <w:rsid w:val="00F86DF6"/>
    <w:rsid w:val="00F91C6A"/>
    <w:rsid w:val="00F9247D"/>
    <w:rsid w:val="00F9467B"/>
    <w:rsid w:val="00F976F3"/>
    <w:rsid w:val="00FA02AC"/>
    <w:rsid w:val="00FB176A"/>
    <w:rsid w:val="00FB3176"/>
    <w:rsid w:val="00FB60C9"/>
    <w:rsid w:val="00FC781A"/>
    <w:rsid w:val="00FD7822"/>
    <w:rsid w:val="00FD7BA0"/>
    <w:rsid w:val="00FF0A67"/>
    <w:rsid w:val="00FF32B2"/>
    <w:rsid w:val="00FF4B10"/>
    <w:rsid w:val="00FF5C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90A56"/>
  <w15:chartTrackingRefBased/>
  <w15:docId w15:val="{0C39F316-F89B-45B9-B579-B13E39C76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C2"/>
    <w:pPr>
      <w:spacing w:after="200" w:line="276" w:lineRule="auto"/>
    </w:pPr>
    <w:rPr>
      <w:rFonts w:ascii="Calibri" w:eastAsia="Calibri" w:hAnsi="Calibri" w:cs="Times New Roman"/>
    </w:rPr>
  </w:style>
  <w:style w:type="paragraph" w:styleId="Titlu1">
    <w:name w:val="heading 1"/>
    <w:basedOn w:val="Normal"/>
    <w:next w:val="Normal"/>
    <w:link w:val="Titlu1Caracter"/>
    <w:uiPriority w:val="9"/>
    <w:qFormat/>
    <w:rsid w:val="00302E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4">
    <w:name w:val="heading 4"/>
    <w:basedOn w:val="Normal"/>
    <w:next w:val="Normal"/>
    <w:link w:val="Titlu4Caracter"/>
    <w:uiPriority w:val="9"/>
    <w:unhideWhenUsed/>
    <w:qFormat/>
    <w:rsid w:val="00B260C2"/>
    <w:pPr>
      <w:keepNext/>
      <w:spacing w:before="240" w:after="60"/>
      <w:outlineLvl w:val="3"/>
    </w:pPr>
    <w:rPr>
      <w:rFonts w:eastAsia="Times New Roman"/>
      <w:b/>
      <w:bCs/>
      <w:sz w:val="28"/>
      <w:szCs w:val="28"/>
      <w:lang w:val="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80D2B"/>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80D2B"/>
  </w:style>
  <w:style w:type="paragraph" w:styleId="Subsol">
    <w:name w:val="footer"/>
    <w:basedOn w:val="Normal"/>
    <w:link w:val="SubsolCaracter"/>
    <w:uiPriority w:val="99"/>
    <w:unhideWhenUsed/>
    <w:rsid w:val="00180D2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80D2B"/>
  </w:style>
  <w:style w:type="character" w:customStyle="1" w:styleId="Titlu4Caracter">
    <w:name w:val="Titlu 4 Caracter"/>
    <w:basedOn w:val="Fontdeparagrafimplicit"/>
    <w:link w:val="Titlu4"/>
    <w:uiPriority w:val="9"/>
    <w:rsid w:val="00B260C2"/>
    <w:rPr>
      <w:rFonts w:ascii="Calibri" w:eastAsia="Times New Roman" w:hAnsi="Calibri" w:cs="Times New Roman"/>
      <w:b/>
      <w:bCs/>
      <w:sz w:val="28"/>
      <w:szCs w:val="28"/>
      <w:lang w:val="x-none"/>
    </w:rPr>
  </w:style>
  <w:style w:type="paragraph" w:styleId="Titlu">
    <w:name w:val="Title"/>
    <w:basedOn w:val="Normal"/>
    <w:link w:val="TitluCaracter"/>
    <w:qFormat/>
    <w:rsid w:val="00B260C2"/>
    <w:pPr>
      <w:spacing w:after="0" w:line="240" w:lineRule="auto"/>
      <w:jc w:val="center"/>
    </w:pPr>
    <w:rPr>
      <w:rFonts w:ascii="Bookman Old Style" w:eastAsia="Times New Roman" w:hAnsi="Bookman Old Style"/>
      <w:b/>
      <w:color w:val="000000"/>
      <w:sz w:val="28"/>
      <w:szCs w:val="24"/>
      <w:lang w:val="x-none" w:eastAsia="x-none"/>
    </w:rPr>
  </w:style>
  <w:style w:type="character" w:customStyle="1" w:styleId="TitluCaracter">
    <w:name w:val="Titlu Caracter"/>
    <w:basedOn w:val="Fontdeparagrafimplicit"/>
    <w:link w:val="Titlu"/>
    <w:rsid w:val="00B260C2"/>
    <w:rPr>
      <w:rFonts w:ascii="Bookman Old Style" w:eastAsia="Times New Roman" w:hAnsi="Bookman Old Style" w:cs="Times New Roman"/>
      <w:b/>
      <w:color w:val="000000"/>
      <w:sz w:val="28"/>
      <w:szCs w:val="24"/>
      <w:lang w:val="x-none" w:eastAsia="x-none"/>
    </w:rPr>
  </w:style>
  <w:style w:type="paragraph" w:styleId="Listparagraf">
    <w:name w:val="List Paragraph"/>
    <w:basedOn w:val="Normal"/>
    <w:uiPriority w:val="34"/>
    <w:qFormat/>
    <w:rsid w:val="00B260C2"/>
    <w:pPr>
      <w:ind w:left="720"/>
      <w:contextualSpacing/>
    </w:pPr>
  </w:style>
  <w:style w:type="character" w:customStyle="1" w:styleId="thread-reg-text">
    <w:name w:val="thread-reg-text"/>
    <w:basedOn w:val="Fontdeparagrafimplicit"/>
    <w:rsid w:val="00CD3763"/>
  </w:style>
  <w:style w:type="character" w:customStyle="1" w:styleId="thread-reg-label">
    <w:name w:val="thread-reg-label"/>
    <w:basedOn w:val="Fontdeparagrafimplicit"/>
    <w:rsid w:val="00CD3763"/>
  </w:style>
  <w:style w:type="paragraph" w:styleId="Frspaiere">
    <w:name w:val="No Spacing"/>
    <w:uiPriority w:val="1"/>
    <w:qFormat/>
    <w:rsid w:val="00F86855"/>
    <w:pPr>
      <w:suppressAutoHyphens/>
      <w:spacing w:after="0" w:line="240" w:lineRule="auto"/>
    </w:pPr>
    <w:rPr>
      <w:rFonts w:ascii="Times New Roman" w:eastAsia="Times New Roman" w:hAnsi="Times New Roman" w:cs="Times New Roman"/>
      <w:sz w:val="24"/>
      <w:szCs w:val="24"/>
      <w:lang w:eastAsia="ar-SA"/>
    </w:rPr>
  </w:style>
  <w:style w:type="paragraph" w:styleId="Indentcorptext">
    <w:name w:val="Body Text Indent"/>
    <w:basedOn w:val="Normal"/>
    <w:link w:val="IndentcorptextCaracter"/>
    <w:rsid w:val="00F86855"/>
    <w:pPr>
      <w:suppressAutoHyphens/>
      <w:spacing w:after="120" w:line="240" w:lineRule="auto"/>
      <w:ind w:left="283"/>
    </w:pPr>
    <w:rPr>
      <w:rFonts w:ascii="Times New Roman" w:eastAsia="Times New Roman" w:hAnsi="Times New Roman"/>
      <w:sz w:val="24"/>
      <w:szCs w:val="24"/>
      <w:lang w:val="x-none" w:eastAsia="ar-SA"/>
    </w:rPr>
  </w:style>
  <w:style w:type="character" w:customStyle="1" w:styleId="IndentcorptextCaracter">
    <w:name w:val="Indent corp text Caracter"/>
    <w:basedOn w:val="Fontdeparagrafimplicit"/>
    <w:link w:val="Indentcorptext"/>
    <w:rsid w:val="00F86855"/>
    <w:rPr>
      <w:rFonts w:ascii="Times New Roman" w:eastAsia="Times New Roman" w:hAnsi="Times New Roman" w:cs="Times New Roman"/>
      <w:sz w:val="24"/>
      <w:szCs w:val="24"/>
      <w:lang w:val="x-none" w:eastAsia="ar-SA"/>
    </w:rPr>
  </w:style>
  <w:style w:type="paragraph" w:styleId="NormalWeb">
    <w:name w:val="Normal (Web)"/>
    <w:basedOn w:val="Normal"/>
    <w:uiPriority w:val="99"/>
    <w:semiHidden/>
    <w:unhideWhenUsed/>
    <w:rsid w:val="00815AB2"/>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markedcontent">
    <w:name w:val="markedcontent"/>
    <w:basedOn w:val="Fontdeparagrafimplicit"/>
    <w:rsid w:val="00C74F91"/>
  </w:style>
  <w:style w:type="table" w:styleId="Tabelgril">
    <w:name w:val="Table Grid"/>
    <w:basedOn w:val="TabelNormal"/>
    <w:uiPriority w:val="59"/>
    <w:rsid w:val="007562B7"/>
    <w:pPr>
      <w:spacing w:after="0" w:line="240" w:lineRule="auto"/>
    </w:pPr>
    <w:rPr>
      <w:rFonts w:eastAsiaTheme="minorEastAsia"/>
      <w:lang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lu1Caracter">
    <w:name w:val="Titlu 1 Caracter"/>
    <w:basedOn w:val="Fontdeparagrafimplicit"/>
    <w:link w:val="Titlu1"/>
    <w:uiPriority w:val="9"/>
    <w:rsid w:val="00302E3D"/>
    <w:rPr>
      <w:rFonts w:asciiTheme="majorHAnsi" w:eastAsiaTheme="majorEastAsia" w:hAnsiTheme="majorHAnsi" w:cstheme="majorBidi"/>
      <w:color w:val="2F5496" w:themeColor="accent1" w:themeShade="BF"/>
      <w:sz w:val="32"/>
      <w:szCs w:val="32"/>
    </w:rPr>
  </w:style>
  <w:style w:type="character" w:customStyle="1" w:styleId="WW8Num1z7">
    <w:name w:val="WW8Num1z7"/>
    <w:rsid w:val="00792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10360">
      <w:bodyDiv w:val="1"/>
      <w:marLeft w:val="0"/>
      <w:marRight w:val="0"/>
      <w:marTop w:val="0"/>
      <w:marBottom w:val="0"/>
      <w:divBdr>
        <w:top w:val="none" w:sz="0" w:space="0" w:color="auto"/>
        <w:left w:val="none" w:sz="0" w:space="0" w:color="auto"/>
        <w:bottom w:val="none" w:sz="0" w:space="0" w:color="auto"/>
        <w:right w:val="none" w:sz="0" w:space="0" w:color="auto"/>
      </w:divBdr>
    </w:div>
    <w:div w:id="270861264">
      <w:bodyDiv w:val="1"/>
      <w:marLeft w:val="0"/>
      <w:marRight w:val="0"/>
      <w:marTop w:val="0"/>
      <w:marBottom w:val="0"/>
      <w:divBdr>
        <w:top w:val="none" w:sz="0" w:space="0" w:color="auto"/>
        <w:left w:val="none" w:sz="0" w:space="0" w:color="auto"/>
        <w:bottom w:val="none" w:sz="0" w:space="0" w:color="auto"/>
        <w:right w:val="none" w:sz="0" w:space="0" w:color="auto"/>
      </w:divBdr>
    </w:div>
    <w:div w:id="362902594">
      <w:bodyDiv w:val="1"/>
      <w:marLeft w:val="0"/>
      <w:marRight w:val="0"/>
      <w:marTop w:val="0"/>
      <w:marBottom w:val="0"/>
      <w:divBdr>
        <w:top w:val="none" w:sz="0" w:space="0" w:color="auto"/>
        <w:left w:val="none" w:sz="0" w:space="0" w:color="auto"/>
        <w:bottom w:val="none" w:sz="0" w:space="0" w:color="auto"/>
        <w:right w:val="none" w:sz="0" w:space="0" w:color="auto"/>
      </w:divBdr>
    </w:div>
    <w:div w:id="697507696">
      <w:bodyDiv w:val="1"/>
      <w:marLeft w:val="0"/>
      <w:marRight w:val="0"/>
      <w:marTop w:val="0"/>
      <w:marBottom w:val="0"/>
      <w:divBdr>
        <w:top w:val="none" w:sz="0" w:space="0" w:color="auto"/>
        <w:left w:val="none" w:sz="0" w:space="0" w:color="auto"/>
        <w:bottom w:val="none" w:sz="0" w:space="0" w:color="auto"/>
        <w:right w:val="none" w:sz="0" w:space="0" w:color="auto"/>
      </w:divBdr>
    </w:div>
    <w:div w:id="775174266">
      <w:bodyDiv w:val="1"/>
      <w:marLeft w:val="0"/>
      <w:marRight w:val="0"/>
      <w:marTop w:val="0"/>
      <w:marBottom w:val="0"/>
      <w:divBdr>
        <w:top w:val="none" w:sz="0" w:space="0" w:color="auto"/>
        <w:left w:val="none" w:sz="0" w:space="0" w:color="auto"/>
        <w:bottom w:val="none" w:sz="0" w:space="0" w:color="auto"/>
        <w:right w:val="none" w:sz="0" w:space="0" w:color="auto"/>
      </w:divBdr>
    </w:div>
    <w:div w:id="835413286">
      <w:bodyDiv w:val="1"/>
      <w:marLeft w:val="0"/>
      <w:marRight w:val="0"/>
      <w:marTop w:val="0"/>
      <w:marBottom w:val="0"/>
      <w:divBdr>
        <w:top w:val="none" w:sz="0" w:space="0" w:color="auto"/>
        <w:left w:val="none" w:sz="0" w:space="0" w:color="auto"/>
        <w:bottom w:val="none" w:sz="0" w:space="0" w:color="auto"/>
        <w:right w:val="none" w:sz="0" w:space="0" w:color="auto"/>
      </w:divBdr>
    </w:div>
    <w:div w:id="909002316">
      <w:bodyDiv w:val="1"/>
      <w:marLeft w:val="0"/>
      <w:marRight w:val="0"/>
      <w:marTop w:val="0"/>
      <w:marBottom w:val="0"/>
      <w:divBdr>
        <w:top w:val="none" w:sz="0" w:space="0" w:color="auto"/>
        <w:left w:val="none" w:sz="0" w:space="0" w:color="auto"/>
        <w:bottom w:val="none" w:sz="0" w:space="0" w:color="auto"/>
        <w:right w:val="none" w:sz="0" w:space="0" w:color="auto"/>
      </w:divBdr>
    </w:div>
    <w:div w:id="1027681299">
      <w:bodyDiv w:val="1"/>
      <w:marLeft w:val="0"/>
      <w:marRight w:val="0"/>
      <w:marTop w:val="0"/>
      <w:marBottom w:val="0"/>
      <w:divBdr>
        <w:top w:val="none" w:sz="0" w:space="0" w:color="auto"/>
        <w:left w:val="none" w:sz="0" w:space="0" w:color="auto"/>
        <w:bottom w:val="none" w:sz="0" w:space="0" w:color="auto"/>
        <w:right w:val="none" w:sz="0" w:space="0" w:color="auto"/>
      </w:divBdr>
    </w:div>
    <w:div w:id="1033313694">
      <w:bodyDiv w:val="1"/>
      <w:marLeft w:val="0"/>
      <w:marRight w:val="0"/>
      <w:marTop w:val="0"/>
      <w:marBottom w:val="0"/>
      <w:divBdr>
        <w:top w:val="none" w:sz="0" w:space="0" w:color="auto"/>
        <w:left w:val="none" w:sz="0" w:space="0" w:color="auto"/>
        <w:bottom w:val="none" w:sz="0" w:space="0" w:color="auto"/>
        <w:right w:val="none" w:sz="0" w:space="0" w:color="auto"/>
      </w:divBdr>
    </w:div>
    <w:div w:id="1161316921">
      <w:bodyDiv w:val="1"/>
      <w:marLeft w:val="0"/>
      <w:marRight w:val="0"/>
      <w:marTop w:val="0"/>
      <w:marBottom w:val="0"/>
      <w:divBdr>
        <w:top w:val="none" w:sz="0" w:space="0" w:color="auto"/>
        <w:left w:val="none" w:sz="0" w:space="0" w:color="auto"/>
        <w:bottom w:val="none" w:sz="0" w:space="0" w:color="auto"/>
        <w:right w:val="none" w:sz="0" w:space="0" w:color="auto"/>
      </w:divBdr>
    </w:div>
    <w:div w:id="1258709323">
      <w:bodyDiv w:val="1"/>
      <w:marLeft w:val="0"/>
      <w:marRight w:val="0"/>
      <w:marTop w:val="0"/>
      <w:marBottom w:val="0"/>
      <w:divBdr>
        <w:top w:val="none" w:sz="0" w:space="0" w:color="auto"/>
        <w:left w:val="none" w:sz="0" w:space="0" w:color="auto"/>
        <w:bottom w:val="none" w:sz="0" w:space="0" w:color="auto"/>
        <w:right w:val="none" w:sz="0" w:space="0" w:color="auto"/>
      </w:divBdr>
    </w:div>
    <w:div w:id="1332180491">
      <w:bodyDiv w:val="1"/>
      <w:marLeft w:val="0"/>
      <w:marRight w:val="0"/>
      <w:marTop w:val="0"/>
      <w:marBottom w:val="0"/>
      <w:divBdr>
        <w:top w:val="none" w:sz="0" w:space="0" w:color="auto"/>
        <w:left w:val="none" w:sz="0" w:space="0" w:color="auto"/>
        <w:bottom w:val="none" w:sz="0" w:space="0" w:color="auto"/>
        <w:right w:val="none" w:sz="0" w:space="0" w:color="auto"/>
      </w:divBdr>
    </w:div>
    <w:div w:id="1437942240">
      <w:bodyDiv w:val="1"/>
      <w:marLeft w:val="0"/>
      <w:marRight w:val="0"/>
      <w:marTop w:val="0"/>
      <w:marBottom w:val="0"/>
      <w:divBdr>
        <w:top w:val="none" w:sz="0" w:space="0" w:color="auto"/>
        <w:left w:val="none" w:sz="0" w:space="0" w:color="auto"/>
        <w:bottom w:val="none" w:sz="0" w:space="0" w:color="auto"/>
        <w:right w:val="none" w:sz="0" w:space="0" w:color="auto"/>
      </w:divBdr>
    </w:div>
    <w:div w:id="1491286537">
      <w:bodyDiv w:val="1"/>
      <w:marLeft w:val="0"/>
      <w:marRight w:val="0"/>
      <w:marTop w:val="0"/>
      <w:marBottom w:val="0"/>
      <w:divBdr>
        <w:top w:val="none" w:sz="0" w:space="0" w:color="auto"/>
        <w:left w:val="none" w:sz="0" w:space="0" w:color="auto"/>
        <w:bottom w:val="none" w:sz="0" w:space="0" w:color="auto"/>
        <w:right w:val="none" w:sz="0" w:space="0" w:color="auto"/>
      </w:divBdr>
    </w:div>
    <w:div w:id="1510098212">
      <w:bodyDiv w:val="1"/>
      <w:marLeft w:val="0"/>
      <w:marRight w:val="0"/>
      <w:marTop w:val="0"/>
      <w:marBottom w:val="0"/>
      <w:divBdr>
        <w:top w:val="none" w:sz="0" w:space="0" w:color="auto"/>
        <w:left w:val="none" w:sz="0" w:space="0" w:color="auto"/>
        <w:bottom w:val="none" w:sz="0" w:space="0" w:color="auto"/>
        <w:right w:val="none" w:sz="0" w:space="0" w:color="auto"/>
      </w:divBdr>
    </w:div>
    <w:div w:id="1844203534">
      <w:bodyDiv w:val="1"/>
      <w:marLeft w:val="0"/>
      <w:marRight w:val="0"/>
      <w:marTop w:val="0"/>
      <w:marBottom w:val="0"/>
      <w:divBdr>
        <w:top w:val="none" w:sz="0" w:space="0" w:color="auto"/>
        <w:left w:val="none" w:sz="0" w:space="0" w:color="auto"/>
        <w:bottom w:val="none" w:sz="0" w:space="0" w:color="auto"/>
        <w:right w:val="none" w:sz="0" w:space="0" w:color="auto"/>
      </w:divBdr>
    </w:div>
    <w:div w:id="1884168864">
      <w:bodyDiv w:val="1"/>
      <w:marLeft w:val="0"/>
      <w:marRight w:val="0"/>
      <w:marTop w:val="0"/>
      <w:marBottom w:val="0"/>
      <w:divBdr>
        <w:top w:val="none" w:sz="0" w:space="0" w:color="auto"/>
        <w:left w:val="none" w:sz="0" w:space="0" w:color="auto"/>
        <w:bottom w:val="none" w:sz="0" w:space="0" w:color="auto"/>
        <w:right w:val="none" w:sz="0" w:space="0" w:color="auto"/>
      </w:divBdr>
    </w:div>
    <w:div w:id="189623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38651-6CFD-44DD-B67A-E819B5E16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2</Pages>
  <Words>497</Words>
  <Characters>2888</Characters>
  <Application>Microsoft Office Word</Application>
  <DocSecurity>0</DocSecurity>
  <Lines>24</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dc:creator>
  <cp:keywords/>
  <dc:description/>
  <cp:lastModifiedBy>Maricela Romila</cp:lastModifiedBy>
  <cp:revision>125</cp:revision>
  <cp:lastPrinted>2026-09-14T09:02:00Z</cp:lastPrinted>
  <dcterms:created xsi:type="dcterms:W3CDTF">2026-02-05T13:10:00Z</dcterms:created>
  <dcterms:modified xsi:type="dcterms:W3CDTF">2026-09-14T09:18:00Z</dcterms:modified>
</cp:coreProperties>
</file>